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225" w:rsidRDefault="00CD6709">
      <w:pPr>
        <w:spacing w:line="360" w:lineRule="exact"/>
        <w:ind w:firstLine="720"/>
      </w:pPr>
      <w:bookmarkStart w:id="0" w:name="_GoBack"/>
      <w:bookmarkEnd w:id="0"/>
      <w:r>
        <w:rPr>
          <w:rFonts w:ascii="ＭＳ 明朝" w:hAnsi="ＭＳ 明朝"/>
          <w:sz w:val="24"/>
        </w:rPr>
        <w:t>坂井市有料広告掲載基準</w:t>
      </w:r>
    </w:p>
    <w:p w:rsidR="00D03225" w:rsidRDefault="00D03225">
      <w:pPr>
        <w:spacing w:line="360" w:lineRule="exact"/>
        <w:rPr>
          <w:rFonts w:ascii="ＭＳ 明朝" w:hAnsi="ＭＳ 明朝"/>
          <w:sz w:val="24"/>
        </w:rPr>
      </w:pPr>
    </w:p>
    <w:p w:rsidR="00D03225" w:rsidRDefault="00CD6709">
      <w:pPr>
        <w:spacing w:line="360" w:lineRule="exact"/>
        <w:ind w:firstLine="240"/>
        <w:rPr>
          <w:rFonts w:ascii="ＭＳ 明朝" w:hAnsi="ＭＳ 明朝"/>
          <w:sz w:val="24"/>
        </w:rPr>
      </w:pPr>
      <w:r>
        <w:rPr>
          <w:rFonts w:ascii="ＭＳ 明朝" w:hAnsi="ＭＳ 明朝"/>
          <w:sz w:val="24"/>
        </w:rPr>
        <w:t>（目的）</w:t>
      </w:r>
      <w:r>
        <w:rPr>
          <w:rFonts w:ascii="ＭＳ 明朝" w:hAnsi="ＭＳ 明朝"/>
          <w:sz w:val="24"/>
        </w:rPr>
        <w:t xml:space="preserve"> </w:t>
      </w:r>
    </w:p>
    <w:p w:rsidR="00D03225" w:rsidRDefault="00CD6709">
      <w:pPr>
        <w:spacing w:line="360" w:lineRule="exact"/>
        <w:ind w:left="240" w:hanging="240"/>
        <w:rPr>
          <w:rFonts w:ascii="ＭＳ 明朝" w:hAnsi="ＭＳ 明朝"/>
          <w:sz w:val="24"/>
        </w:rPr>
      </w:pPr>
      <w:r>
        <w:rPr>
          <w:rFonts w:ascii="ＭＳ 明朝" w:hAnsi="ＭＳ 明朝"/>
          <w:sz w:val="24"/>
        </w:rPr>
        <w:t>第１条　この基準は、坂井市有料広告掲載要綱（平成２１年坂井市告示第１９７号。以下「要綱」という。）第３条第２項に規定する広告事業の範囲その他必要な事項について定めるものであり、広告媒体への広告掲載の可否は、この基準に基づき判断を行うものとする。</w:t>
      </w:r>
      <w:r>
        <w:rPr>
          <w:rFonts w:ascii="ＭＳ 明朝" w:hAnsi="ＭＳ 明朝"/>
          <w:sz w:val="24"/>
        </w:rPr>
        <w:t xml:space="preserve"> </w:t>
      </w:r>
    </w:p>
    <w:p w:rsidR="00D03225" w:rsidRDefault="00D03225">
      <w:pPr>
        <w:spacing w:line="360" w:lineRule="exact"/>
        <w:ind w:left="240" w:hanging="240"/>
        <w:rPr>
          <w:rFonts w:ascii="ＭＳ 明朝" w:hAnsi="ＭＳ 明朝"/>
          <w:sz w:val="24"/>
        </w:rPr>
      </w:pPr>
    </w:p>
    <w:p w:rsidR="00D03225" w:rsidRDefault="00CD6709">
      <w:pPr>
        <w:spacing w:line="360" w:lineRule="exact"/>
        <w:ind w:firstLine="240"/>
      </w:pPr>
      <w:r>
        <w:rPr>
          <w:rFonts w:ascii="ＭＳ 明朝" w:hAnsi="ＭＳ 明朝"/>
          <w:sz w:val="24"/>
        </w:rPr>
        <w:t>（広告全般に関する基本的な考え方）</w:t>
      </w:r>
      <w:r>
        <w:rPr>
          <w:rFonts w:ascii="ＭＳ 明朝" w:hAnsi="ＭＳ 明朝"/>
          <w:sz w:val="24"/>
        </w:rPr>
        <w:t xml:space="preserve"> </w:t>
      </w:r>
    </w:p>
    <w:p w:rsidR="00D03225" w:rsidRDefault="00CD6709">
      <w:pPr>
        <w:spacing w:line="360" w:lineRule="exact"/>
        <w:ind w:left="240" w:hanging="240"/>
      </w:pPr>
      <w:r>
        <w:rPr>
          <w:rFonts w:ascii="ＭＳ 明朝" w:hAnsi="ＭＳ 明朝"/>
          <w:sz w:val="24"/>
        </w:rPr>
        <w:t>第２条　坂井市（以下「市」という。）の広告媒体に掲載する広告は、社会的に信用度の高い情報でなければならないため、広告内容及び表現は、それにふさわしい信用性と信頼性を持てるものでなければならない。</w:t>
      </w:r>
    </w:p>
    <w:p w:rsidR="00D03225" w:rsidRDefault="00D03225">
      <w:pPr>
        <w:spacing w:line="360" w:lineRule="exact"/>
        <w:ind w:left="240" w:hanging="240"/>
        <w:rPr>
          <w:rFonts w:ascii="ＭＳ 明朝" w:hAnsi="ＭＳ 明朝"/>
          <w:sz w:val="24"/>
        </w:rPr>
      </w:pPr>
    </w:p>
    <w:p w:rsidR="00D03225" w:rsidRDefault="00CD6709">
      <w:pPr>
        <w:spacing w:line="360" w:lineRule="exact"/>
        <w:ind w:left="239"/>
      </w:pPr>
      <w:r>
        <w:rPr>
          <w:rFonts w:ascii="ＭＳ 明朝" w:hAnsi="ＭＳ 明朝"/>
          <w:sz w:val="24"/>
        </w:rPr>
        <w:t>（広告審査に関する基本的な考え方）</w:t>
      </w:r>
      <w:r>
        <w:rPr>
          <w:rFonts w:ascii="ＭＳ 明朝" w:hAnsi="ＭＳ 明朝"/>
          <w:sz w:val="24"/>
        </w:rPr>
        <w:t xml:space="preserve"> </w:t>
      </w:r>
    </w:p>
    <w:p w:rsidR="00D03225" w:rsidRDefault="00CD6709">
      <w:pPr>
        <w:spacing w:line="360" w:lineRule="exact"/>
        <w:ind w:left="240" w:hanging="240"/>
      </w:pPr>
      <w:r>
        <w:rPr>
          <w:rFonts w:ascii="ＭＳ 明朝" w:hAnsi="ＭＳ 明朝"/>
          <w:sz w:val="24"/>
        </w:rPr>
        <w:t>第３条　この基準により市が広告事業の審査をする場合には、この基準の文言のみに基づき一義的な解釈又は適用をするのではなく、関係法令等の規定や市民への影響、公共性、公益性及び社会通念等に十分配慮したうえで、広告媒体の性質に応じて、合理的かつ柔軟な解釈又は適用を行うものとする。</w:t>
      </w:r>
      <w:r>
        <w:rPr>
          <w:rFonts w:ascii="ＭＳ 明朝" w:hAnsi="ＭＳ 明朝"/>
          <w:sz w:val="24"/>
        </w:rPr>
        <w:t xml:space="preserve"> </w:t>
      </w:r>
    </w:p>
    <w:p w:rsidR="00D03225" w:rsidRDefault="00D03225">
      <w:pPr>
        <w:spacing w:line="360" w:lineRule="exact"/>
        <w:ind w:left="240" w:hanging="240"/>
        <w:rPr>
          <w:rFonts w:ascii="ＭＳ 明朝" w:hAnsi="ＭＳ 明朝"/>
          <w:sz w:val="24"/>
        </w:rPr>
      </w:pPr>
    </w:p>
    <w:p w:rsidR="00D03225" w:rsidRDefault="00CD6709">
      <w:pPr>
        <w:spacing w:line="360" w:lineRule="exact"/>
        <w:ind w:firstLine="240"/>
        <w:rPr>
          <w:rFonts w:ascii="ＭＳ 明朝" w:hAnsi="ＭＳ 明朝"/>
          <w:sz w:val="24"/>
        </w:rPr>
      </w:pPr>
      <w:r>
        <w:rPr>
          <w:rFonts w:ascii="ＭＳ 明朝" w:hAnsi="ＭＳ 明朝"/>
          <w:sz w:val="24"/>
        </w:rPr>
        <w:t>（規制業種又は事業者）</w:t>
      </w:r>
      <w:r>
        <w:rPr>
          <w:rFonts w:ascii="ＭＳ 明朝" w:hAnsi="ＭＳ 明朝"/>
          <w:sz w:val="24"/>
        </w:rPr>
        <w:t xml:space="preserve"> </w:t>
      </w:r>
    </w:p>
    <w:p w:rsidR="00D03225" w:rsidRDefault="00CD6709">
      <w:pPr>
        <w:spacing w:line="360" w:lineRule="exact"/>
        <w:ind w:left="240" w:hanging="240"/>
        <w:rPr>
          <w:rFonts w:ascii="ＭＳ 明朝" w:hAnsi="ＭＳ 明朝"/>
          <w:sz w:val="24"/>
        </w:rPr>
      </w:pPr>
      <w:r>
        <w:rPr>
          <w:rFonts w:ascii="ＭＳ 明朝" w:hAnsi="ＭＳ 明朝"/>
          <w:sz w:val="24"/>
        </w:rPr>
        <w:t>第４条　次の各号に定める業種又は事業者の広告は掲載しない。</w:t>
      </w:r>
    </w:p>
    <w:p w:rsidR="00D03225" w:rsidRDefault="00CD6709">
      <w:pPr>
        <w:spacing w:line="360" w:lineRule="exact"/>
        <w:ind w:left="480" w:hanging="480"/>
        <w:rPr>
          <w:rFonts w:ascii="ＭＳ 明朝" w:hAnsi="ＭＳ 明朝"/>
          <w:sz w:val="24"/>
        </w:rPr>
      </w:pPr>
      <w:r>
        <w:rPr>
          <w:rFonts w:ascii="ＭＳ 明朝" w:hAnsi="ＭＳ 明朝"/>
          <w:sz w:val="24"/>
        </w:rPr>
        <w:t>（１）風俗営業等の規制及び業務の適正化等に関する法律（昭和２３年法律第１２２号）により風俗営業と規定される業種</w:t>
      </w:r>
    </w:p>
    <w:p w:rsidR="00D03225" w:rsidRDefault="00CD6709">
      <w:pPr>
        <w:spacing w:line="360" w:lineRule="exact"/>
      </w:pPr>
      <w:r>
        <w:rPr>
          <w:rFonts w:ascii="ＭＳ 明朝" w:hAnsi="ＭＳ 明朝"/>
          <w:sz w:val="24"/>
        </w:rPr>
        <w:t>（２）前号に規定する風俗営業と類似する業種</w:t>
      </w:r>
    </w:p>
    <w:p w:rsidR="00D03225" w:rsidRDefault="00CD6709">
      <w:pPr>
        <w:spacing w:line="360" w:lineRule="exact"/>
      </w:pPr>
      <w:r>
        <w:rPr>
          <w:rFonts w:ascii="ＭＳ 明朝" w:hAnsi="ＭＳ 明朝"/>
          <w:sz w:val="24"/>
        </w:rPr>
        <w:t>（３）貸金業法（昭和５８年法律第３２号）に規定する貸金業</w:t>
      </w:r>
    </w:p>
    <w:p w:rsidR="00D03225" w:rsidRDefault="00CD6709">
      <w:pPr>
        <w:spacing w:line="360" w:lineRule="exact"/>
      </w:pPr>
      <w:r>
        <w:rPr>
          <w:rFonts w:ascii="ＭＳ 明朝" w:hAnsi="ＭＳ 明朝"/>
          <w:sz w:val="24"/>
        </w:rPr>
        <w:t>（４）たばこに関する業種</w:t>
      </w:r>
    </w:p>
    <w:p w:rsidR="00D03225" w:rsidRDefault="00CD6709">
      <w:pPr>
        <w:spacing w:line="360" w:lineRule="exact"/>
        <w:rPr>
          <w:rFonts w:ascii="ＭＳ 明朝" w:hAnsi="ＭＳ 明朝"/>
          <w:sz w:val="24"/>
        </w:rPr>
      </w:pPr>
      <w:r>
        <w:rPr>
          <w:rFonts w:ascii="ＭＳ 明朝" w:hAnsi="ＭＳ 明朝"/>
          <w:sz w:val="24"/>
        </w:rPr>
        <w:t>（５）ギャンブルに関する業種</w:t>
      </w:r>
      <w:r>
        <w:rPr>
          <w:rFonts w:ascii="ＭＳ 明朝" w:hAnsi="ＭＳ 明朝"/>
          <w:sz w:val="24"/>
        </w:rPr>
        <w:t xml:space="preserve"> </w:t>
      </w:r>
    </w:p>
    <w:p w:rsidR="00D03225" w:rsidRDefault="00CD6709">
      <w:pPr>
        <w:spacing w:line="360" w:lineRule="exact"/>
        <w:ind w:left="425" w:hanging="425"/>
      </w:pPr>
      <w:r>
        <w:rPr>
          <w:rFonts w:ascii="ＭＳ 明朝" w:hAnsi="ＭＳ 明朝"/>
          <w:sz w:val="24"/>
        </w:rPr>
        <w:t>（６）規制対象となっていない業種においても、社会問題を起こしている業種又は事業者</w:t>
      </w:r>
    </w:p>
    <w:p w:rsidR="00D03225" w:rsidRDefault="00CD6709">
      <w:pPr>
        <w:spacing w:line="360" w:lineRule="exact"/>
        <w:rPr>
          <w:rFonts w:ascii="ＭＳ 明朝" w:hAnsi="ＭＳ 明朝"/>
          <w:sz w:val="24"/>
        </w:rPr>
      </w:pPr>
      <w:r>
        <w:rPr>
          <w:rFonts w:ascii="ＭＳ 明朝" w:hAnsi="ＭＳ 明朝"/>
          <w:sz w:val="24"/>
        </w:rPr>
        <w:t>（７）法令等の定めのない医療類似行為を行うもの</w:t>
      </w:r>
    </w:p>
    <w:p w:rsidR="00D03225" w:rsidRDefault="00CD6709">
      <w:pPr>
        <w:spacing w:line="360" w:lineRule="exact"/>
        <w:ind w:left="480" w:hanging="480"/>
        <w:rPr>
          <w:rFonts w:ascii="ＭＳ 明朝" w:hAnsi="ＭＳ 明朝"/>
          <w:sz w:val="24"/>
        </w:rPr>
      </w:pPr>
      <w:r>
        <w:rPr>
          <w:rFonts w:ascii="ＭＳ 明朝" w:hAnsi="ＭＳ 明朝"/>
          <w:sz w:val="24"/>
        </w:rPr>
        <w:t>（８）民事再生法（平成</w:t>
      </w:r>
      <w:r>
        <w:rPr>
          <w:rFonts w:ascii="ＭＳ 明朝" w:hAnsi="ＭＳ 明朝"/>
          <w:sz w:val="24"/>
        </w:rPr>
        <w:t>１１年法律第２２５号）又は会社更生法（平成１４年法律第１５４号）による再生又は更生手続中のもの</w:t>
      </w:r>
      <w:r>
        <w:rPr>
          <w:rFonts w:ascii="ＭＳ 明朝" w:hAnsi="ＭＳ 明朝"/>
          <w:sz w:val="24"/>
        </w:rPr>
        <w:t xml:space="preserve"> </w:t>
      </w:r>
    </w:p>
    <w:p w:rsidR="00D03225" w:rsidRDefault="00CD6709">
      <w:pPr>
        <w:spacing w:line="360" w:lineRule="exact"/>
      </w:pPr>
      <w:r>
        <w:rPr>
          <w:rFonts w:ascii="ＭＳ 明朝" w:hAnsi="ＭＳ 明朝"/>
          <w:sz w:val="24"/>
        </w:rPr>
        <w:t>（９）各種法令に違反しているもの</w:t>
      </w:r>
      <w:r>
        <w:rPr>
          <w:rFonts w:ascii="ＭＳ 明朝" w:hAnsi="ＭＳ 明朝"/>
          <w:sz w:val="24"/>
        </w:rPr>
        <w:t xml:space="preserve"> </w:t>
      </w:r>
    </w:p>
    <w:p w:rsidR="00D03225" w:rsidRDefault="00CD6709">
      <w:pPr>
        <w:spacing w:line="360" w:lineRule="exact"/>
      </w:pPr>
      <w:r>
        <w:rPr>
          <w:rFonts w:ascii="ＭＳ 明朝" w:hAnsi="ＭＳ 明朝"/>
          <w:sz w:val="24"/>
        </w:rPr>
        <w:t>（１０）行政機関からの行政指導を受け、改善がなされていないもの</w:t>
      </w:r>
      <w:r>
        <w:rPr>
          <w:rFonts w:ascii="ＭＳ 明朝" w:hAnsi="ＭＳ 明朝"/>
          <w:sz w:val="24"/>
        </w:rPr>
        <w:t xml:space="preserve"> </w:t>
      </w:r>
    </w:p>
    <w:p w:rsidR="00D03225" w:rsidRDefault="00CD6709">
      <w:pPr>
        <w:spacing w:line="360" w:lineRule="exact"/>
      </w:pPr>
      <w:r>
        <w:rPr>
          <w:rFonts w:ascii="ＭＳ 明朝" w:hAnsi="ＭＳ 明朝"/>
          <w:sz w:val="24"/>
        </w:rPr>
        <w:t>（１１）違法又は不適当な行為により営業停止その他不利益処分を受けているもの</w:t>
      </w:r>
    </w:p>
    <w:p w:rsidR="00D03225" w:rsidRDefault="00CD6709">
      <w:pPr>
        <w:spacing w:line="360" w:lineRule="exact"/>
        <w:ind w:left="480" w:hanging="480"/>
      </w:pPr>
      <w:r>
        <w:rPr>
          <w:rFonts w:ascii="ＭＳ 明朝" w:hAnsi="ＭＳ 明朝"/>
          <w:sz w:val="24"/>
        </w:rPr>
        <w:t>（１２）インターネット異性紹介事業を利用して児童を誘引する行為の規制等に関する法律（平成１５年法律第８３号）に定めるインターネット異性紹介事業に該当するもの</w:t>
      </w:r>
    </w:p>
    <w:p w:rsidR="00D03225" w:rsidRDefault="00CD6709">
      <w:pPr>
        <w:spacing w:line="360" w:lineRule="exact"/>
        <w:ind w:left="480" w:hanging="480"/>
        <w:rPr>
          <w:rFonts w:ascii="ＭＳ 明朝" w:hAnsi="ＭＳ 明朝"/>
          <w:sz w:val="24"/>
        </w:rPr>
      </w:pPr>
      <w:r>
        <w:rPr>
          <w:rFonts w:ascii="ＭＳ 明朝" w:hAnsi="ＭＳ 明朝"/>
          <w:sz w:val="24"/>
        </w:rPr>
        <w:lastRenderedPageBreak/>
        <w:t>（１３）不当景品類及び不当表示防止法（昭和３７年法律第１３４号）に違反しているもの</w:t>
      </w:r>
      <w:r>
        <w:rPr>
          <w:rFonts w:ascii="ＭＳ 明朝" w:hAnsi="ＭＳ 明朝"/>
          <w:sz w:val="24"/>
        </w:rPr>
        <w:t xml:space="preserve"> </w:t>
      </w:r>
    </w:p>
    <w:p w:rsidR="00D03225" w:rsidRDefault="00CD6709">
      <w:pPr>
        <w:spacing w:line="360" w:lineRule="exact"/>
      </w:pPr>
      <w:r>
        <w:rPr>
          <w:rFonts w:ascii="ＭＳ 明朝" w:hAnsi="ＭＳ 明朝"/>
          <w:sz w:val="24"/>
        </w:rPr>
        <w:t>（１４）市の指名停止措置を受けているもの</w:t>
      </w:r>
      <w:r>
        <w:rPr>
          <w:rFonts w:ascii="ＭＳ 明朝" w:hAnsi="ＭＳ 明朝"/>
          <w:sz w:val="24"/>
        </w:rPr>
        <w:t xml:space="preserve"> </w:t>
      </w:r>
    </w:p>
    <w:p w:rsidR="00D03225" w:rsidRDefault="00CD6709">
      <w:pPr>
        <w:spacing w:line="360" w:lineRule="exact"/>
        <w:ind w:left="480" w:hanging="480"/>
      </w:pPr>
      <w:r>
        <w:rPr>
          <w:rFonts w:ascii="ＭＳ 明朝" w:hAnsi="ＭＳ 明朝"/>
          <w:sz w:val="24"/>
        </w:rPr>
        <w:t>（１５）市税を完納していないもの</w:t>
      </w:r>
    </w:p>
    <w:p w:rsidR="00D03225" w:rsidRDefault="00CD6709">
      <w:pPr>
        <w:spacing w:line="360" w:lineRule="exact"/>
        <w:ind w:left="480" w:hanging="480"/>
      </w:pPr>
      <w:r>
        <w:rPr>
          <w:rFonts w:ascii="ＭＳ 明朝" w:hAnsi="ＭＳ 明朝"/>
          <w:sz w:val="24"/>
        </w:rPr>
        <w:t>（１６）その他市資産に広告掲載することが適当でない業種又は事業者と認められるもの</w:t>
      </w:r>
    </w:p>
    <w:p w:rsidR="00D03225" w:rsidRDefault="00D03225">
      <w:pPr>
        <w:spacing w:line="360" w:lineRule="exact"/>
        <w:ind w:left="480" w:hanging="480"/>
        <w:rPr>
          <w:rFonts w:ascii="ＭＳ 明朝" w:hAnsi="ＭＳ 明朝"/>
          <w:sz w:val="24"/>
        </w:rPr>
      </w:pPr>
    </w:p>
    <w:p w:rsidR="00D03225" w:rsidRDefault="00CD6709">
      <w:pPr>
        <w:spacing w:line="360" w:lineRule="exact"/>
        <w:ind w:firstLine="240"/>
      </w:pPr>
      <w:r>
        <w:rPr>
          <w:rFonts w:ascii="ＭＳ 明朝" w:hAnsi="ＭＳ 明朝"/>
          <w:sz w:val="24"/>
        </w:rPr>
        <w:t>（掲載基準）</w:t>
      </w:r>
      <w:r>
        <w:rPr>
          <w:rFonts w:ascii="ＭＳ 明朝" w:hAnsi="ＭＳ 明朝"/>
          <w:sz w:val="24"/>
        </w:rPr>
        <w:t xml:space="preserve"> </w:t>
      </w:r>
    </w:p>
    <w:p w:rsidR="00D03225" w:rsidRDefault="00CD6709">
      <w:pPr>
        <w:spacing w:line="360" w:lineRule="exact"/>
      </w:pPr>
      <w:r>
        <w:rPr>
          <w:rFonts w:ascii="ＭＳ 明朝" w:hAnsi="ＭＳ 明朝"/>
          <w:sz w:val="24"/>
        </w:rPr>
        <w:t>第５条　次の各号のいずれかに該当するものは、広告媒体に掲載しない。</w:t>
      </w:r>
    </w:p>
    <w:p w:rsidR="00D03225" w:rsidRDefault="00CD6709">
      <w:pPr>
        <w:spacing w:line="360" w:lineRule="exact"/>
        <w:ind w:left="480" w:hanging="480"/>
      </w:pPr>
      <w:r>
        <w:rPr>
          <w:rFonts w:ascii="ＭＳ 明朝" w:hAnsi="ＭＳ 明朝"/>
          <w:sz w:val="24"/>
        </w:rPr>
        <w:t>（１）人種、性別、心身の障害等に関する差別的な表現その他不当な差別につながる表現等を含み、基本的人権を侵害するもの又はそのおそれのあるもの</w:t>
      </w:r>
    </w:p>
    <w:p w:rsidR="00D03225" w:rsidRDefault="00CD6709">
      <w:pPr>
        <w:spacing w:line="360" w:lineRule="exact"/>
        <w:ind w:left="480" w:hanging="480"/>
        <w:rPr>
          <w:rFonts w:ascii="ＭＳ 明朝" w:hAnsi="ＭＳ 明朝"/>
          <w:sz w:val="24"/>
        </w:rPr>
      </w:pPr>
      <w:r>
        <w:rPr>
          <w:rFonts w:ascii="ＭＳ 明朝" w:hAnsi="ＭＳ 明朝"/>
          <w:sz w:val="24"/>
        </w:rPr>
        <w:t>（２）法令等により製造、販売、提供等をす</w:t>
      </w:r>
      <w:r>
        <w:rPr>
          <w:rFonts w:ascii="ＭＳ 明朝" w:hAnsi="ＭＳ 明朝"/>
          <w:sz w:val="24"/>
        </w:rPr>
        <w:t>ることが禁止されている商品又はサービスを提供するもの</w:t>
      </w:r>
    </w:p>
    <w:p w:rsidR="00D03225" w:rsidRDefault="00CD6709">
      <w:pPr>
        <w:spacing w:line="360" w:lineRule="exact"/>
        <w:ind w:left="480" w:hanging="480"/>
        <w:rPr>
          <w:rFonts w:ascii="ＭＳ 明朝" w:hAnsi="ＭＳ 明朝"/>
          <w:sz w:val="24"/>
        </w:rPr>
      </w:pPr>
      <w:r>
        <w:rPr>
          <w:rFonts w:ascii="ＭＳ 明朝" w:hAnsi="ＭＳ 明朝"/>
          <w:sz w:val="24"/>
        </w:rPr>
        <w:t>（３）他の者をひぼう、中傷、名誉毀損、信用毀損、業務妨害若しくは排斥するもの又はそのおそれのあるもの</w:t>
      </w:r>
    </w:p>
    <w:p w:rsidR="00D03225" w:rsidRDefault="00CD6709">
      <w:pPr>
        <w:spacing w:line="360" w:lineRule="exact"/>
      </w:pPr>
      <w:r>
        <w:rPr>
          <w:rFonts w:ascii="ＭＳ 明朝" w:hAnsi="ＭＳ 明朝"/>
          <w:sz w:val="24"/>
        </w:rPr>
        <w:t>（４）市の広告事業の円滑な運営に支障をきたすもの</w:t>
      </w:r>
    </w:p>
    <w:p w:rsidR="00D03225" w:rsidRDefault="00CD6709">
      <w:pPr>
        <w:spacing w:line="360" w:lineRule="exact"/>
        <w:ind w:left="480" w:hanging="480"/>
      </w:pPr>
      <w:r>
        <w:rPr>
          <w:rFonts w:ascii="ＭＳ 明朝" w:hAnsi="ＭＳ 明朝"/>
          <w:sz w:val="24"/>
        </w:rPr>
        <w:t>（５）公の選挙及び投票の事前運動に該当するもの又はそのおそれのあるもの（選挙広告を含む）</w:t>
      </w:r>
    </w:p>
    <w:p w:rsidR="00D03225" w:rsidRDefault="00CD6709">
      <w:pPr>
        <w:spacing w:line="360" w:lineRule="exact"/>
        <w:ind w:left="480" w:hanging="480"/>
      </w:pPr>
      <w:r>
        <w:rPr>
          <w:rFonts w:ascii="ＭＳ 明朝" w:hAnsi="ＭＳ 明朝"/>
          <w:sz w:val="24"/>
        </w:rPr>
        <w:t>（６）政治団体による政治活動を目的とするもの又はそのおそれのあるもの（政党広告を含む）</w:t>
      </w:r>
    </w:p>
    <w:p w:rsidR="00D03225" w:rsidRDefault="00CD6709">
      <w:pPr>
        <w:spacing w:line="360" w:lineRule="exact"/>
        <w:ind w:left="480" w:hanging="480"/>
      </w:pPr>
      <w:r>
        <w:rPr>
          <w:rFonts w:ascii="ＭＳ 明朝" w:hAnsi="ＭＳ 明朝"/>
          <w:sz w:val="24"/>
        </w:rPr>
        <w:t>（７）宗教団体による布教推進等を目的とするもの又はそのおそれのあるもの（宗教団体の広告を含む）</w:t>
      </w:r>
      <w:r>
        <w:rPr>
          <w:rFonts w:ascii="ＭＳ 明朝" w:hAnsi="ＭＳ 明朝"/>
          <w:sz w:val="24"/>
        </w:rPr>
        <w:t xml:space="preserve"> </w:t>
      </w:r>
    </w:p>
    <w:p w:rsidR="00D03225" w:rsidRDefault="00CD6709">
      <w:pPr>
        <w:spacing w:line="360" w:lineRule="exact"/>
        <w:ind w:left="480" w:hanging="480"/>
      </w:pPr>
      <w:r>
        <w:rPr>
          <w:rFonts w:ascii="ＭＳ 明朝" w:hAnsi="ＭＳ 明朝"/>
          <w:sz w:val="24"/>
        </w:rPr>
        <w:t>（８）非科学的又は迷信に類する</w:t>
      </w:r>
      <w:r>
        <w:rPr>
          <w:rFonts w:ascii="ＭＳ 明朝" w:hAnsi="ＭＳ 明朝"/>
          <w:sz w:val="24"/>
        </w:rPr>
        <w:t>もので、利用者を惑わせたり、不安を与えるおそれのあるもの</w:t>
      </w:r>
    </w:p>
    <w:p w:rsidR="00D03225" w:rsidRDefault="00CD6709">
      <w:pPr>
        <w:spacing w:line="360" w:lineRule="exact"/>
        <w:rPr>
          <w:rFonts w:ascii="ＭＳ 明朝" w:hAnsi="ＭＳ 明朝"/>
          <w:sz w:val="24"/>
        </w:rPr>
      </w:pPr>
      <w:r>
        <w:rPr>
          <w:rFonts w:ascii="ＭＳ 明朝" w:hAnsi="ＭＳ 明朝"/>
          <w:sz w:val="24"/>
        </w:rPr>
        <w:t>（９）社会的に不適切なもの</w:t>
      </w:r>
    </w:p>
    <w:p w:rsidR="00D03225" w:rsidRDefault="00CD6709">
      <w:pPr>
        <w:spacing w:line="360" w:lineRule="exact"/>
        <w:ind w:left="480" w:hanging="480"/>
      </w:pPr>
      <w:r>
        <w:rPr>
          <w:rFonts w:ascii="ＭＳ 明朝" w:hAnsi="ＭＳ 明朝"/>
          <w:sz w:val="24"/>
        </w:rPr>
        <w:t>（１０）国内世論が大きく分かれている社会問題等に関する主義若しくは主張又はこれらを含むもの</w:t>
      </w:r>
    </w:p>
    <w:p w:rsidR="00D03225" w:rsidRDefault="00CD6709">
      <w:pPr>
        <w:spacing w:line="360" w:lineRule="exact"/>
        <w:ind w:left="480" w:hanging="480"/>
        <w:rPr>
          <w:rFonts w:ascii="ＭＳ 明朝" w:hAnsi="ＭＳ 明朝"/>
          <w:sz w:val="24"/>
        </w:rPr>
      </w:pPr>
      <w:r>
        <w:rPr>
          <w:rFonts w:ascii="ＭＳ 明朝" w:hAnsi="ＭＳ 明朝"/>
          <w:sz w:val="24"/>
        </w:rPr>
        <w:t>（１１）第三者の氏名、写真を無断で使用するもの及びプライバシーを侵害するもの又はそのおそれのあるもの</w:t>
      </w:r>
    </w:p>
    <w:p w:rsidR="00D03225" w:rsidRDefault="00CD6709">
      <w:pPr>
        <w:spacing w:line="360" w:lineRule="exact"/>
        <w:rPr>
          <w:rFonts w:ascii="ＭＳ 明朝" w:hAnsi="ＭＳ 明朝"/>
          <w:sz w:val="24"/>
        </w:rPr>
      </w:pPr>
      <w:r>
        <w:rPr>
          <w:rFonts w:ascii="ＭＳ 明朝" w:hAnsi="ＭＳ 明朝"/>
          <w:sz w:val="24"/>
        </w:rPr>
        <w:t>（１２）法令等に基づく許可等を受けていない商品又はサービスを提供するもの</w:t>
      </w:r>
    </w:p>
    <w:p w:rsidR="00D03225" w:rsidRDefault="00CD6709">
      <w:pPr>
        <w:spacing w:line="360" w:lineRule="exact"/>
        <w:ind w:left="480" w:hanging="480"/>
        <w:rPr>
          <w:rFonts w:ascii="ＭＳ 明朝" w:hAnsi="ＭＳ 明朝"/>
          <w:sz w:val="24"/>
        </w:rPr>
      </w:pPr>
      <w:r>
        <w:rPr>
          <w:rFonts w:ascii="ＭＳ 明朝" w:hAnsi="ＭＳ 明朝"/>
          <w:sz w:val="24"/>
        </w:rPr>
        <w:t>（１３）粗悪品等の広告掲載が適当でないと認められる商品又はサービスの提供に係るもの</w:t>
      </w:r>
    </w:p>
    <w:p w:rsidR="00D03225" w:rsidRDefault="00CD6709">
      <w:pPr>
        <w:spacing w:line="360" w:lineRule="exact"/>
        <w:rPr>
          <w:rFonts w:ascii="ＭＳ 明朝" w:hAnsi="ＭＳ 明朝"/>
          <w:sz w:val="24"/>
        </w:rPr>
      </w:pPr>
      <w:r>
        <w:rPr>
          <w:rFonts w:ascii="ＭＳ 明朝" w:hAnsi="ＭＳ 明朝"/>
          <w:sz w:val="24"/>
        </w:rPr>
        <w:t>（１４）商標、著作権その他の財産権を無断で使用するもの</w:t>
      </w:r>
    </w:p>
    <w:p w:rsidR="00D03225" w:rsidRDefault="00CD6709">
      <w:pPr>
        <w:spacing w:line="360" w:lineRule="exact"/>
        <w:rPr>
          <w:rFonts w:ascii="ＭＳ 明朝" w:hAnsi="ＭＳ 明朝"/>
          <w:sz w:val="24"/>
        </w:rPr>
      </w:pPr>
      <w:r>
        <w:rPr>
          <w:rFonts w:ascii="ＭＳ 明朝" w:hAnsi="ＭＳ 明朝"/>
          <w:sz w:val="24"/>
        </w:rPr>
        <w:t>（１５）市資産の性</w:t>
      </w:r>
      <w:r>
        <w:rPr>
          <w:rFonts w:ascii="ＭＳ 明朝" w:hAnsi="ＭＳ 明朝"/>
          <w:sz w:val="24"/>
        </w:rPr>
        <w:t>質等により広告掲載することが適当でないと認められるもの</w:t>
      </w:r>
    </w:p>
    <w:p w:rsidR="00D03225" w:rsidRDefault="00CD6709">
      <w:pPr>
        <w:spacing w:line="360" w:lineRule="exact"/>
        <w:rPr>
          <w:rFonts w:ascii="ＭＳ 明朝" w:hAnsi="ＭＳ 明朝"/>
          <w:sz w:val="24"/>
        </w:rPr>
      </w:pPr>
      <w:r>
        <w:rPr>
          <w:rFonts w:ascii="ＭＳ 明朝" w:hAnsi="ＭＳ 明朝"/>
          <w:sz w:val="24"/>
        </w:rPr>
        <w:t>（１６）良好な景観の形成又は風致の維持等を害するおそれのあるもの</w:t>
      </w:r>
    </w:p>
    <w:p w:rsidR="00D03225" w:rsidRDefault="00CD6709">
      <w:pPr>
        <w:spacing w:line="360" w:lineRule="exact"/>
        <w:rPr>
          <w:rFonts w:ascii="ＭＳ 明朝" w:hAnsi="ＭＳ 明朝"/>
          <w:sz w:val="24"/>
        </w:rPr>
      </w:pPr>
      <w:r>
        <w:rPr>
          <w:rFonts w:ascii="ＭＳ 明朝" w:hAnsi="ＭＳ 明朝"/>
          <w:sz w:val="24"/>
        </w:rPr>
        <w:t>（１７）個人又は団体の意見広告</w:t>
      </w:r>
    </w:p>
    <w:p w:rsidR="00D03225" w:rsidRDefault="00CD6709">
      <w:pPr>
        <w:spacing w:line="360" w:lineRule="exact"/>
        <w:rPr>
          <w:rFonts w:ascii="ＭＳ 明朝" w:hAnsi="ＭＳ 明朝"/>
          <w:sz w:val="24"/>
        </w:rPr>
      </w:pPr>
      <w:r>
        <w:rPr>
          <w:rFonts w:ascii="ＭＳ 明朝" w:hAnsi="ＭＳ 明朝"/>
          <w:sz w:val="24"/>
        </w:rPr>
        <w:t>（１８）個人又は法人の名刺広告</w:t>
      </w:r>
    </w:p>
    <w:p w:rsidR="00D03225" w:rsidRDefault="00CD6709">
      <w:pPr>
        <w:spacing w:line="360" w:lineRule="exact"/>
        <w:rPr>
          <w:rFonts w:ascii="ＭＳ 明朝" w:hAnsi="ＭＳ 明朝"/>
          <w:sz w:val="24"/>
        </w:rPr>
      </w:pPr>
      <w:r>
        <w:rPr>
          <w:rFonts w:ascii="ＭＳ 明朝" w:hAnsi="ＭＳ 明朝"/>
          <w:sz w:val="24"/>
        </w:rPr>
        <w:t>（１９）誇大な表現（誇大広告）及び根拠のない表示や誤認を招くような表現のもの</w:t>
      </w:r>
    </w:p>
    <w:p w:rsidR="00D03225" w:rsidRDefault="00CD6709">
      <w:pPr>
        <w:spacing w:line="360" w:lineRule="exact"/>
        <w:rPr>
          <w:rFonts w:ascii="ＭＳ 明朝" w:hAnsi="ＭＳ 明朝"/>
          <w:sz w:val="24"/>
        </w:rPr>
      </w:pPr>
      <w:r>
        <w:rPr>
          <w:rFonts w:ascii="ＭＳ 明朝" w:hAnsi="ＭＳ 明朝"/>
          <w:sz w:val="24"/>
        </w:rPr>
        <w:t>（２０）射幸心を著しくあおる表示又は表現のもの</w:t>
      </w:r>
    </w:p>
    <w:p w:rsidR="00D03225" w:rsidRDefault="00CD6709">
      <w:pPr>
        <w:spacing w:line="360" w:lineRule="exact"/>
        <w:ind w:left="480" w:hanging="480"/>
        <w:rPr>
          <w:rFonts w:ascii="ＭＳ 明朝" w:hAnsi="ＭＳ 明朝"/>
          <w:sz w:val="24"/>
        </w:rPr>
      </w:pPr>
      <w:r>
        <w:rPr>
          <w:rFonts w:ascii="ＭＳ 明朝" w:hAnsi="ＭＳ 明朝"/>
          <w:sz w:val="24"/>
        </w:rPr>
        <w:lastRenderedPageBreak/>
        <w:t>（２１）虚偽の内容若しくは事実と異なる内容を含むもの又は事実を誤認するおそれがあるもの</w:t>
      </w:r>
    </w:p>
    <w:p w:rsidR="00D03225" w:rsidRDefault="00CD6709">
      <w:pPr>
        <w:spacing w:line="360" w:lineRule="exact"/>
        <w:rPr>
          <w:rFonts w:ascii="ＭＳ 明朝" w:hAnsi="ＭＳ 明朝"/>
          <w:sz w:val="24"/>
        </w:rPr>
      </w:pPr>
      <w:r>
        <w:rPr>
          <w:rFonts w:ascii="ＭＳ 明朝" w:hAnsi="ＭＳ 明朝"/>
          <w:sz w:val="24"/>
        </w:rPr>
        <w:t>（２２）法令等で認められていない業種、商法又は商品</w:t>
      </w:r>
    </w:p>
    <w:p w:rsidR="00D03225" w:rsidRDefault="00CD6709">
      <w:pPr>
        <w:spacing w:line="360" w:lineRule="exact"/>
        <w:rPr>
          <w:rFonts w:ascii="ＭＳ 明朝" w:hAnsi="ＭＳ 明朝"/>
          <w:sz w:val="24"/>
        </w:rPr>
      </w:pPr>
      <w:r>
        <w:rPr>
          <w:rFonts w:ascii="ＭＳ 明朝" w:hAnsi="ＭＳ 明朝"/>
          <w:sz w:val="24"/>
        </w:rPr>
        <w:t>（２３）国家資格等に基づかないものが行う療法等</w:t>
      </w:r>
    </w:p>
    <w:p w:rsidR="00D03225" w:rsidRDefault="00CD6709">
      <w:pPr>
        <w:spacing w:line="360" w:lineRule="exact"/>
      </w:pPr>
      <w:r>
        <w:rPr>
          <w:rFonts w:ascii="ＭＳ 明朝" w:hAnsi="ＭＳ 明朝"/>
          <w:sz w:val="24"/>
        </w:rPr>
        <w:t>（２４）責任の所在が明確でないもの</w:t>
      </w:r>
    </w:p>
    <w:p w:rsidR="00D03225" w:rsidRDefault="00CD6709">
      <w:pPr>
        <w:spacing w:line="360" w:lineRule="exact"/>
      </w:pPr>
      <w:r>
        <w:rPr>
          <w:rFonts w:ascii="ＭＳ 明朝" w:hAnsi="ＭＳ 明朝"/>
          <w:sz w:val="24"/>
        </w:rPr>
        <w:t>（２５）広告の内容が明確でないもの</w:t>
      </w:r>
    </w:p>
    <w:p w:rsidR="00D03225" w:rsidRDefault="00CD6709">
      <w:pPr>
        <w:spacing w:line="360" w:lineRule="exact"/>
        <w:ind w:left="480" w:hanging="480"/>
        <w:rPr>
          <w:rFonts w:ascii="ＭＳ 明朝" w:hAnsi="ＭＳ 明朝"/>
          <w:sz w:val="24"/>
        </w:rPr>
      </w:pPr>
      <w:r>
        <w:rPr>
          <w:rFonts w:ascii="ＭＳ 明朝" w:hAnsi="ＭＳ 明朝"/>
          <w:sz w:val="24"/>
        </w:rPr>
        <w:t>（２６）国、地方公共団体、その他公共機関が、広告主又はその商品やサービス等を推奨、保証、指定等をしているかのような表現のもの</w:t>
      </w:r>
    </w:p>
    <w:p w:rsidR="00D03225" w:rsidRDefault="00CD6709">
      <w:pPr>
        <w:spacing w:line="360" w:lineRule="exact"/>
        <w:ind w:left="480" w:hanging="480"/>
        <w:rPr>
          <w:rFonts w:ascii="ＭＳ 明朝" w:hAnsi="ＭＳ 明朝"/>
          <w:sz w:val="24"/>
        </w:rPr>
      </w:pPr>
      <w:r>
        <w:rPr>
          <w:rFonts w:ascii="ＭＳ 明朝" w:hAnsi="ＭＳ 明朝"/>
          <w:sz w:val="24"/>
        </w:rPr>
        <w:t>（２７）人材募集広告において労働基準法（昭和２２年法律第４９号）等関係法令を遵守していないもの</w:t>
      </w:r>
    </w:p>
    <w:p w:rsidR="00D03225" w:rsidRDefault="00CD6709">
      <w:pPr>
        <w:spacing w:line="360" w:lineRule="exact"/>
        <w:ind w:left="480" w:hanging="480"/>
        <w:rPr>
          <w:rFonts w:ascii="ＭＳ 明朝" w:hAnsi="ＭＳ 明朝"/>
          <w:sz w:val="24"/>
        </w:rPr>
      </w:pPr>
      <w:r>
        <w:rPr>
          <w:rFonts w:ascii="ＭＳ 明朝" w:hAnsi="ＭＳ 明朝"/>
          <w:sz w:val="24"/>
        </w:rPr>
        <w:t>（２８）統計、文献、専門用語等を引用し、又は取引等に関して表示すべき事項を明記せずに、実際よりも、又は他の事業者のものよりも著しく優良若しくは有利であるかのように消費者を誤認させる表示又は表現のもの</w:t>
      </w:r>
    </w:p>
    <w:p w:rsidR="00D03225" w:rsidRDefault="00CD6709">
      <w:pPr>
        <w:spacing w:line="360" w:lineRule="exact"/>
        <w:ind w:left="480" w:hanging="480"/>
        <w:rPr>
          <w:rFonts w:ascii="ＭＳ 明朝" w:hAnsi="ＭＳ 明朝"/>
          <w:sz w:val="24"/>
        </w:rPr>
      </w:pPr>
      <w:r>
        <w:rPr>
          <w:rFonts w:ascii="ＭＳ 明朝" w:hAnsi="ＭＳ 明朝"/>
          <w:sz w:val="24"/>
        </w:rPr>
        <w:t>（２９）社会的に認</w:t>
      </w:r>
      <w:r>
        <w:rPr>
          <w:rFonts w:ascii="ＭＳ 明朝" w:hAnsi="ＭＳ 明朝"/>
          <w:sz w:val="24"/>
        </w:rPr>
        <w:t>められていない許認可、保証、賞又は資格等を使用して権威づけようとするもの</w:t>
      </w:r>
    </w:p>
    <w:p w:rsidR="00D03225" w:rsidRDefault="00CD6709">
      <w:pPr>
        <w:spacing w:line="360" w:lineRule="exact"/>
        <w:ind w:left="490" w:hanging="488"/>
      </w:pPr>
      <w:r>
        <w:rPr>
          <w:rFonts w:ascii="ＭＳ 明朝" w:hAnsi="ＭＳ 明朝"/>
          <w:sz w:val="24"/>
        </w:rPr>
        <w:t>（３０）投資信託等の広告で、元本等が保証されているかのように誤認させる表現のもの</w:t>
      </w:r>
    </w:p>
    <w:p w:rsidR="00D03225" w:rsidRDefault="00CD6709">
      <w:pPr>
        <w:spacing w:line="360" w:lineRule="exact"/>
        <w:ind w:left="480" w:hanging="480"/>
        <w:rPr>
          <w:rFonts w:ascii="ＭＳ 明朝" w:hAnsi="ＭＳ 明朝"/>
          <w:sz w:val="24"/>
        </w:rPr>
      </w:pPr>
      <w:r>
        <w:rPr>
          <w:rFonts w:ascii="ＭＳ 明朝" w:hAnsi="ＭＳ 明朝"/>
          <w:sz w:val="24"/>
        </w:rPr>
        <w:t>（３１）自己の供給する商品等について、これと競争関係にある特定の商品等を比較対象商品等として明示又は暗示するもの</w:t>
      </w:r>
    </w:p>
    <w:p w:rsidR="00D03225" w:rsidRDefault="00CD6709">
      <w:pPr>
        <w:spacing w:line="360" w:lineRule="exact"/>
        <w:ind w:left="480" w:hanging="480"/>
        <w:rPr>
          <w:rFonts w:ascii="ＭＳ 明朝" w:hAnsi="ＭＳ 明朝"/>
          <w:sz w:val="24"/>
        </w:rPr>
      </w:pPr>
      <w:r>
        <w:rPr>
          <w:rFonts w:ascii="ＭＳ 明朝" w:hAnsi="ＭＳ 明朝"/>
          <w:sz w:val="24"/>
        </w:rPr>
        <w:t>（３２）商品等の内容又は取引条件を比較するもので、二重価格表示があるもの又は第三者が推奨若しくは保証する記述があるもの</w:t>
      </w:r>
    </w:p>
    <w:p w:rsidR="00D03225" w:rsidRDefault="00CD6709">
      <w:pPr>
        <w:spacing w:line="360" w:lineRule="exact"/>
        <w:ind w:left="480" w:hanging="480"/>
      </w:pPr>
      <w:r>
        <w:rPr>
          <w:rFonts w:ascii="ＭＳ 明朝" w:hAnsi="ＭＳ 明朝"/>
          <w:sz w:val="24"/>
        </w:rPr>
        <w:t>（３３）水着姿及び裸体姿等で広告内容に無関係で必然性のないもの。ただし、出品作品の一例又は広告内容に関連する等の表示する必</w:t>
      </w:r>
      <w:r>
        <w:rPr>
          <w:rFonts w:ascii="ＭＳ 明朝" w:hAnsi="ＭＳ 明朝"/>
          <w:sz w:val="24"/>
        </w:rPr>
        <w:t>然性がある場合は、その都度適否を検討するものとする。</w:t>
      </w:r>
    </w:p>
    <w:p w:rsidR="00D03225" w:rsidRDefault="00CD6709">
      <w:pPr>
        <w:spacing w:line="360" w:lineRule="exact"/>
        <w:ind w:left="480" w:hanging="480"/>
      </w:pPr>
      <w:r>
        <w:rPr>
          <w:rFonts w:ascii="ＭＳ 明朝" w:hAnsi="ＭＳ 明朝"/>
          <w:sz w:val="24"/>
        </w:rPr>
        <w:t>（３４）暴力、とばく、覚せい剤等規制薬物の乱用、売春等の行為を肯定し助長するような表現のもの</w:t>
      </w:r>
    </w:p>
    <w:p w:rsidR="00D03225" w:rsidRDefault="00CD6709">
      <w:pPr>
        <w:spacing w:line="360" w:lineRule="exact"/>
        <w:rPr>
          <w:rFonts w:ascii="ＭＳ 明朝" w:hAnsi="ＭＳ 明朝"/>
          <w:sz w:val="24"/>
        </w:rPr>
      </w:pPr>
      <w:r>
        <w:rPr>
          <w:rFonts w:ascii="ＭＳ 明朝" w:hAnsi="ＭＳ 明朝"/>
          <w:sz w:val="24"/>
        </w:rPr>
        <w:t>（３５）犯罪を誘発するおそれがあるもの</w:t>
      </w:r>
    </w:p>
    <w:p w:rsidR="00D03225" w:rsidRDefault="00CD6709">
      <w:pPr>
        <w:spacing w:line="360" w:lineRule="exact"/>
      </w:pPr>
      <w:r>
        <w:rPr>
          <w:rFonts w:ascii="ＭＳ 明朝" w:hAnsi="ＭＳ 明朝"/>
          <w:sz w:val="24"/>
        </w:rPr>
        <w:t>（３６）醜悪、残虐、猟奇的である等公衆に不快感を与えるおそれのあるもの</w:t>
      </w:r>
    </w:p>
    <w:p w:rsidR="00D03225" w:rsidRDefault="00CD6709">
      <w:pPr>
        <w:spacing w:line="360" w:lineRule="exact"/>
        <w:rPr>
          <w:rFonts w:ascii="ＭＳ 明朝" w:hAnsi="ＭＳ 明朝"/>
          <w:sz w:val="24"/>
        </w:rPr>
      </w:pPr>
      <w:r>
        <w:rPr>
          <w:rFonts w:ascii="ＭＳ 明朝" w:hAnsi="ＭＳ 明朝"/>
          <w:sz w:val="24"/>
        </w:rPr>
        <w:t>（３７）暴力又はわいせつ性を連想又は想起させるもの</w:t>
      </w:r>
    </w:p>
    <w:p w:rsidR="00D03225" w:rsidRDefault="00CD6709">
      <w:pPr>
        <w:spacing w:line="360" w:lineRule="exact"/>
      </w:pPr>
      <w:r>
        <w:rPr>
          <w:rFonts w:ascii="ＭＳ 明朝" w:hAnsi="ＭＳ 明朝"/>
          <w:sz w:val="24"/>
        </w:rPr>
        <w:t>（３８）青少年の人体、精神、教育に有害なもの</w:t>
      </w:r>
    </w:p>
    <w:p w:rsidR="00D03225" w:rsidRDefault="00D03225">
      <w:pPr>
        <w:spacing w:line="360" w:lineRule="exact"/>
        <w:ind w:left="239" w:firstLine="240"/>
        <w:rPr>
          <w:rFonts w:ascii="ＭＳ 明朝" w:hAnsi="ＭＳ 明朝"/>
          <w:sz w:val="24"/>
        </w:rPr>
      </w:pPr>
    </w:p>
    <w:p w:rsidR="00D03225" w:rsidRDefault="00CD6709">
      <w:pPr>
        <w:spacing w:line="360" w:lineRule="exact"/>
      </w:pPr>
      <w:r>
        <w:rPr>
          <w:rFonts w:ascii="ＭＳ 明朝" w:hAnsi="ＭＳ 明朝"/>
          <w:sz w:val="24"/>
        </w:rPr>
        <w:t xml:space="preserve">　（表示基準）</w:t>
      </w:r>
    </w:p>
    <w:p w:rsidR="00D03225" w:rsidRDefault="00CD6709">
      <w:pPr>
        <w:spacing w:line="360" w:lineRule="exact"/>
        <w:ind w:left="240" w:hanging="240"/>
      </w:pPr>
      <w:r>
        <w:rPr>
          <w:rFonts w:ascii="ＭＳ 明朝" w:hAnsi="ＭＳ 明朝"/>
          <w:sz w:val="24"/>
        </w:rPr>
        <w:t>第６条　広告掲載を行う広告の表示内容に関する共通事項は、次の各号に定めるとおりとする。</w:t>
      </w:r>
    </w:p>
    <w:p w:rsidR="00D03225" w:rsidRDefault="00CD6709">
      <w:pPr>
        <w:spacing w:line="360" w:lineRule="exact"/>
      </w:pPr>
      <w:r>
        <w:rPr>
          <w:rFonts w:ascii="ＭＳ 明朝" w:hAnsi="ＭＳ 明朝"/>
          <w:sz w:val="24"/>
        </w:rPr>
        <w:t>（１）広告であることを原則として明示すること。</w:t>
      </w:r>
    </w:p>
    <w:p w:rsidR="00D03225" w:rsidRDefault="00CD6709">
      <w:pPr>
        <w:spacing w:line="360" w:lineRule="exact"/>
        <w:ind w:left="480" w:hanging="480"/>
      </w:pPr>
      <w:r>
        <w:rPr>
          <w:rFonts w:ascii="ＭＳ 明朝" w:hAnsi="ＭＳ 明朝"/>
          <w:sz w:val="24"/>
        </w:rPr>
        <w:t>（２）当該広告の関係法令及び業種ごとに定められている自主規制による広告表示基準等を遵守すること。</w:t>
      </w:r>
    </w:p>
    <w:p w:rsidR="00D03225" w:rsidRDefault="00CD6709">
      <w:pPr>
        <w:spacing w:line="360" w:lineRule="exact"/>
        <w:ind w:left="480" w:hanging="480"/>
      </w:pPr>
      <w:r>
        <w:rPr>
          <w:rFonts w:ascii="ＭＳ 明朝" w:hAnsi="ＭＳ 明朝"/>
          <w:sz w:val="24"/>
        </w:rPr>
        <w:lastRenderedPageBreak/>
        <w:t>（３）広告主の法人格を明示し、法人名を明記すること。ただし、法人格を有しない事業者の場合には、責任の所在を明らかにするために、原則として代表者名を明記すること。</w:t>
      </w:r>
    </w:p>
    <w:p w:rsidR="00D03225" w:rsidRDefault="00CD6709">
      <w:pPr>
        <w:spacing w:line="360" w:lineRule="exact"/>
        <w:ind w:left="480" w:hanging="480"/>
      </w:pPr>
      <w:r>
        <w:rPr>
          <w:rFonts w:ascii="ＭＳ 明朝" w:hAnsi="ＭＳ 明朝"/>
          <w:sz w:val="24"/>
        </w:rPr>
        <w:t>（４）広告主の所在地、連絡先の両方を明示すること。ただし、連絡先については固定電話とし、携帯電話、ＰＨＳ又はＥメールアドレスのみは原則として認めない。</w:t>
      </w:r>
    </w:p>
    <w:p w:rsidR="00D03225" w:rsidRDefault="00CD6709">
      <w:pPr>
        <w:spacing w:line="360" w:lineRule="exact"/>
      </w:pPr>
      <w:r>
        <w:rPr>
          <w:rFonts w:ascii="ＭＳ 明朝" w:hAnsi="ＭＳ 明朝"/>
          <w:sz w:val="24"/>
        </w:rPr>
        <w:t>（５）前各号に掲げるもののほか、次の表示について注意を要する。</w:t>
      </w:r>
    </w:p>
    <w:p w:rsidR="00D03225" w:rsidRDefault="00CD6709">
      <w:pPr>
        <w:spacing w:line="360" w:lineRule="exact"/>
      </w:pPr>
      <w:r>
        <w:rPr>
          <w:rFonts w:ascii="ＭＳ 明朝" w:hAnsi="ＭＳ 明朝"/>
          <w:sz w:val="24"/>
        </w:rPr>
        <w:t xml:space="preserve">　　ア　割引価格</w:t>
      </w:r>
    </w:p>
    <w:p w:rsidR="00D03225" w:rsidRDefault="00CD6709">
      <w:pPr>
        <w:spacing w:line="360" w:lineRule="exact"/>
        <w:ind w:left="720" w:hanging="720"/>
      </w:pPr>
      <w:r>
        <w:rPr>
          <w:rFonts w:ascii="ＭＳ 明朝" w:hAnsi="ＭＳ 明朝"/>
          <w:sz w:val="24"/>
        </w:rPr>
        <w:t xml:space="preserve">　　　　割引価格を</w:t>
      </w:r>
      <w:r>
        <w:rPr>
          <w:rFonts w:ascii="ＭＳ 明朝" w:hAnsi="ＭＳ 明朝"/>
          <w:sz w:val="24"/>
        </w:rPr>
        <w:t>表示するときは、対象となる元の価格の根拠（「メーカー希望小売価格の３０％引き」等）を明示すること。</w:t>
      </w:r>
    </w:p>
    <w:p w:rsidR="00D03225" w:rsidRDefault="00CD6709">
      <w:pPr>
        <w:spacing w:line="360" w:lineRule="exact"/>
      </w:pPr>
      <w:r>
        <w:rPr>
          <w:rFonts w:ascii="ＭＳ 明朝" w:hAnsi="ＭＳ 明朝"/>
          <w:sz w:val="24"/>
        </w:rPr>
        <w:t xml:space="preserve">　　イ　比較広告</w:t>
      </w:r>
    </w:p>
    <w:p w:rsidR="00D03225" w:rsidRDefault="00CD6709">
      <w:pPr>
        <w:spacing w:line="360" w:lineRule="exact"/>
      </w:pPr>
      <w:r>
        <w:rPr>
          <w:rFonts w:ascii="ＭＳ 明朝" w:hAnsi="ＭＳ 明朝"/>
          <w:sz w:val="24"/>
        </w:rPr>
        <w:t xml:space="preserve">　　　　主張する内容が客観的に実証（根拠となる資料が必要）されていること。</w:t>
      </w:r>
    </w:p>
    <w:p w:rsidR="00D03225" w:rsidRDefault="00CD6709">
      <w:pPr>
        <w:spacing w:line="360" w:lineRule="exact"/>
      </w:pPr>
      <w:r>
        <w:rPr>
          <w:rFonts w:ascii="ＭＳ 明朝" w:hAnsi="ＭＳ 明朝"/>
          <w:sz w:val="24"/>
        </w:rPr>
        <w:t xml:space="preserve">　　ウ　無料で参加又は体験できるもの</w:t>
      </w:r>
    </w:p>
    <w:p w:rsidR="00D03225" w:rsidRDefault="00CD6709">
      <w:pPr>
        <w:spacing w:line="360" w:lineRule="exact"/>
        <w:ind w:left="720" w:hanging="720"/>
      </w:pPr>
      <w:r>
        <w:rPr>
          <w:rFonts w:ascii="ＭＳ 明朝" w:hAnsi="ＭＳ 明朝"/>
          <w:sz w:val="24"/>
        </w:rPr>
        <w:t xml:space="preserve">　　　　費用がかかることがある場合は、その旨（「昼食代は実費負担」等）を明示すること。</w:t>
      </w:r>
    </w:p>
    <w:p w:rsidR="00D03225" w:rsidRDefault="00CD6709">
      <w:pPr>
        <w:spacing w:line="360" w:lineRule="exact"/>
      </w:pPr>
      <w:r>
        <w:rPr>
          <w:rFonts w:ascii="ＭＳ 明朝" w:hAnsi="ＭＳ 明朝"/>
          <w:sz w:val="24"/>
        </w:rPr>
        <w:t xml:space="preserve">　　エ　肖像権及び著作権</w:t>
      </w:r>
    </w:p>
    <w:p w:rsidR="00D03225" w:rsidRDefault="00CD6709">
      <w:pPr>
        <w:spacing w:line="360" w:lineRule="exact"/>
      </w:pPr>
      <w:r>
        <w:rPr>
          <w:rFonts w:ascii="ＭＳ 明朝" w:hAnsi="ＭＳ 明朝"/>
          <w:sz w:val="24"/>
        </w:rPr>
        <w:t xml:space="preserve">　　　　無断使用でないこと。</w:t>
      </w:r>
    </w:p>
    <w:p w:rsidR="00D03225" w:rsidRDefault="00D03225">
      <w:pPr>
        <w:spacing w:line="360" w:lineRule="exact"/>
        <w:rPr>
          <w:rFonts w:ascii="ＭＳ 明朝" w:hAnsi="ＭＳ 明朝"/>
          <w:sz w:val="24"/>
        </w:rPr>
      </w:pPr>
    </w:p>
    <w:p w:rsidR="00D03225" w:rsidRDefault="00CD6709">
      <w:pPr>
        <w:spacing w:line="360" w:lineRule="exact"/>
        <w:ind w:left="239"/>
      </w:pPr>
      <w:r>
        <w:rPr>
          <w:rFonts w:ascii="ＭＳ 明朝" w:hAnsi="ＭＳ 明朝"/>
          <w:sz w:val="24"/>
        </w:rPr>
        <w:t>（審査基準）</w:t>
      </w:r>
      <w:r>
        <w:rPr>
          <w:rFonts w:ascii="ＭＳ 明朝" w:hAnsi="ＭＳ 明朝"/>
          <w:sz w:val="24"/>
        </w:rPr>
        <w:t xml:space="preserve"> </w:t>
      </w:r>
    </w:p>
    <w:p w:rsidR="00D03225" w:rsidRDefault="00CD6709">
      <w:pPr>
        <w:spacing w:line="360" w:lineRule="exact"/>
        <w:ind w:left="240" w:hanging="240"/>
      </w:pPr>
      <w:r>
        <w:rPr>
          <w:rFonts w:ascii="ＭＳ 明朝" w:hAnsi="ＭＳ 明朝"/>
          <w:sz w:val="24"/>
        </w:rPr>
        <w:t>第７条　要綱第１４条の規定による広告掲載の審査を行うときは、次の各号に定める業種又は事業者ごとの基準に基づき、掲載の可</w:t>
      </w:r>
      <w:r>
        <w:rPr>
          <w:rFonts w:ascii="ＭＳ 明朝" w:hAnsi="ＭＳ 明朝"/>
          <w:sz w:val="24"/>
        </w:rPr>
        <w:t>否及び表示内容等の審査を行うものとする。</w:t>
      </w:r>
      <w:r>
        <w:rPr>
          <w:rFonts w:ascii="ＭＳ 明朝" w:hAnsi="ＭＳ 明朝"/>
          <w:sz w:val="24"/>
        </w:rPr>
        <w:t xml:space="preserve"> </w:t>
      </w:r>
    </w:p>
    <w:p w:rsidR="00D03225" w:rsidRDefault="00CD6709">
      <w:pPr>
        <w:spacing w:line="360" w:lineRule="exact"/>
        <w:ind w:left="240" w:hanging="240"/>
      </w:pPr>
      <w:r>
        <w:rPr>
          <w:rFonts w:ascii="ＭＳ 明朝" w:hAnsi="ＭＳ 明朝"/>
          <w:sz w:val="24"/>
        </w:rPr>
        <w:t>（１）人材募集広告</w:t>
      </w:r>
      <w:r>
        <w:rPr>
          <w:rFonts w:ascii="ＭＳ 明朝" w:hAnsi="ＭＳ 明朝"/>
          <w:sz w:val="24"/>
        </w:rPr>
        <w:t xml:space="preserve"> </w:t>
      </w:r>
    </w:p>
    <w:p w:rsidR="00D03225" w:rsidRDefault="00CD6709">
      <w:pPr>
        <w:spacing w:line="360" w:lineRule="exact"/>
        <w:ind w:left="718" w:hanging="240"/>
      </w:pPr>
      <w:r>
        <w:rPr>
          <w:rFonts w:ascii="ＭＳ 明朝" w:hAnsi="ＭＳ 明朝"/>
          <w:sz w:val="24"/>
        </w:rPr>
        <w:t>ア　人材募集に見せかけて、売春等の勧誘やあっ旋の疑いのあるものは認めない。</w:t>
      </w:r>
      <w:r>
        <w:rPr>
          <w:rFonts w:ascii="ＭＳ 明朝" w:hAnsi="ＭＳ 明朝"/>
          <w:sz w:val="24"/>
        </w:rPr>
        <w:t xml:space="preserve"> </w:t>
      </w:r>
    </w:p>
    <w:p w:rsidR="00D03225" w:rsidRDefault="00CD6709">
      <w:pPr>
        <w:spacing w:line="360" w:lineRule="exact"/>
        <w:ind w:left="688" w:hanging="240"/>
        <w:rPr>
          <w:rFonts w:ascii="ＭＳ 明朝" w:hAnsi="ＭＳ 明朝"/>
          <w:sz w:val="24"/>
        </w:rPr>
      </w:pPr>
      <w:r>
        <w:rPr>
          <w:rFonts w:ascii="ＭＳ 明朝" w:hAnsi="ＭＳ 明朝"/>
          <w:sz w:val="24"/>
        </w:rPr>
        <w:t>イ　人材募集に見せかけて、商品、材料及び機材の売りつけや資金集めを目的としているものは掲載しない。</w:t>
      </w:r>
    </w:p>
    <w:p w:rsidR="00D03225" w:rsidRDefault="00CD6709">
      <w:pPr>
        <w:spacing w:line="360" w:lineRule="exact"/>
        <w:ind w:left="240" w:hanging="240"/>
        <w:rPr>
          <w:rFonts w:ascii="ＭＳ 明朝" w:hAnsi="ＭＳ 明朝"/>
          <w:sz w:val="24"/>
        </w:rPr>
      </w:pPr>
      <w:r>
        <w:rPr>
          <w:rFonts w:ascii="ＭＳ 明朝" w:hAnsi="ＭＳ 明朝"/>
          <w:sz w:val="24"/>
        </w:rPr>
        <w:t>（２）語学教室等</w:t>
      </w:r>
    </w:p>
    <w:p w:rsidR="00D03225" w:rsidRDefault="00CD6709">
      <w:pPr>
        <w:spacing w:line="360" w:lineRule="exact"/>
        <w:ind w:left="470"/>
        <w:rPr>
          <w:rFonts w:ascii="ＭＳ 明朝" w:hAnsi="ＭＳ 明朝"/>
          <w:sz w:val="24"/>
        </w:rPr>
      </w:pPr>
      <w:r>
        <w:rPr>
          <w:rFonts w:ascii="ＭＳ 明朝" w:hAnsi="ＭＳ 明朝"/>
          <w:sz w:val="24"/>
        </w:rPr>
        <w:t xml:space="preserve">　安易さや、授業料又は受講料の安価さを強調する表現（「１か月で確実にマスターできる」等の表現）の使用は認めない。</w:t>
      </w:r>
    </w:p>
    <w:p w:rsidR="00D03225" w:rsidRDefault="00CD6709">
      <w:pPr>
        <w:spacing w:line="360" w:lineRule="exact"/>
        <w:rPr>
          <w:rFonts w:ascii="ＭＳ 明朝" w:hAnsi="ＭＳ 明朝"/>
          <w:sz w:val="24"/>
        </w:rPr>
      </w:pPr>
      <w:r>
        <w:rPr>
          <w:rFonts w:ascii="ＭＳ 明朝" w:hAnsi="ＭＳ 明朝"/>
          <w:sz w:val="24"/>
        </w:rPr>
        <w:t>（３）学習塾及び予備校等（専門学校を含む。）</w:t>
      </w:r>
    </w:p>
    <w:p w:rsidR="00D03225" w:rsidRDefault="00CD6709">
      <w:pPr>
        <w:spacing w:line="360" w:lineRule="exact"/>
        <w:ind w:left="688" w:hanging="240"/>
      </w:pPr>
      <w:r>
        <w:rPr>
          <w:rFonts w:ascii="ＭＳ 明朝" w:hAnsi="ＭＳ 明朝"/>
          <w:sz w:val="24"/>
        </w:rPr>
        <w:t>ア　合格率等の実績を掲載する場合は、事実や客観的な根拠に基づいたものとし、実績年についても併せて表示されていること。</w:t>
      </w:r>
      <w:r>
        <w:rPr>
          <w:rFonts w:ascii="ＭＳ 明朝" w:hAnsi="ＭＳ 明朝"/>
          <w:sz w:val="24"/>
        </w:rPr>
        <w:t xml:space="preserve"> </w:t>
      </w:r>
    </w:p>
    <w:p w:rsidR="00D03225" w:rsidRDefault="00CD6709">
      <w:pPr>
        <w:spacing w:line="360" w:lineRule="exact"/>
        <w:ind w:left="688" w:hanging="240"/>
      </w:pPr>
      <w:r>
        <w:rPr>
          <w:rFonts w:ascii="ＭＳ 明朝" w:hAnsi="ＭＳ 明朝"/>
          <w:sz w:val="24"/>
        </w:rPr>
        <w:t>イ　通信教育、講習会、塾又は学校類似の名称を用いたもので、その実態、内容及び施設が不明確なものは掲載しない。</w:t>
      </w:r>
      <w:r>
        <w:rPr>
          <w:rFonts w:ascii="ＭＳ 明朝" w:hAnsi="ＭＳ 明朝"/>
          <w:sz w:val="24"/>
        </w:rPr>
        <w:t xml:space="preserve"> </w:t>
      </w:r>
    </w:p>
    <w:p w:rsidR="00D03225" w:rsidRDefault="00CD6709">
      <w:pPr>
        <w:spacing w:line="360" w:lineRule="exact"/>
        <w:ind w:left="480" w:hanging="480"/>
      </w:pPr>
      <w:r>
        <w:rPr>
          <w:rFonts w:ascii="ＭＳ 明朝" w:hAnsi="ＭＳ 明朝"/>
          <w:sz w:val="24"/>
        </w:rPr>
        <w:t>（４）外国の大学の日本校等</w:t>
      </w:r>
      <w:r>
        <w:rPr>
          <w:rFonts w:ascii="ＭＳ 明朝" w:hAnsi="ＭＳ 明朝"/>
          <w:sz w:val="24"/>
        </w:rPr>
        <w:t xml:space="preserve"> </w:t>
      </w:r>
    </w:p>
    <w:p w:rsidR="00D03225" w:rsidRDefault="00CD6709">
      <w:pPr>
        <w:spacing w:line="360" w:lineRule="exact"/>
        <w:ind w:left="445"/>
        <w:rPr>
          <w:rFonts w:ascii="ＭＳ 明朝" w:hAnsi="ＭＳ 明朝"/>
          <w:sz w:val="24"/>
        </w:rPr>
      </w:pPr>
      <w:r>
        <w:rPr>
          <w:rFonts w:ascii="ＭＳ 明朝" w:hAnsi="ＭＳ 明朝"/>
          <w:sz w:val="24"/>
        </w:rPr>
        <w:t xml:space="preserve">　日本の学校教育法（昭和２２年法律第２６号）に定める大学でない場合は、その旨（「この大学は、日本の学校教育法に定める大学ではありません」等の表示）を明確に表示していないものは掲載しない。</w:t>
      </w:r>
    </w:p>
    <w:p w:rsidR="00D03225" w:rsidRDefault="00CD6709">
      <w:pPr>
        <w:spacing w:line="360" w:lineRule="exact"/>
      </w:pPr>
      <w:r>
        <w:rPr>
          <w:rFonts w:ascii="ＭＳ 明朝" w:hAnsi="ＭＳ 明朝"/>
          <w:sz w:val="24"/>
        </w:rPr>
        <w:t>（５）資格講座等</w:t>
      </w:r>
      <w:r>
        <w:rPr>
          <w:rFonts w:ascii="ＭＳ 明朝" w:hAnsi="ＭＳ 明朝"/>
          <w:sz w:val="24"/>
        </w:rPr>
        <w:t xml:space="preserve"> </w:t>
      </w:r>
    </w:p>
    <w:p w:rsidR="00D03225" w:rsidRDefault="00CD6709">
      <w:pPr>
        <w:spacing w:line="360" w:lineRule="exact"/>
        <w:ind w:left="719" w:hanging="240"/>
      </w:pPr>
      <w:r>
        <w:rPr>
          <w:rFonts w:ascii="ＭＳ 明朝" w:hAnsi="ＭＳ 明朝"/>
          <w:sz w:val="24"/>
        </w:rPr>
        <w:lastRenderedPageBreak/>
        <w:t>ア　国家試験等による資格であるにもかかわらず、講座を受講するだけで、資格取得が可能であるかのような紛らわしい表現の使用は認めない。</w:t>
      </w:r>
    </w:p>
    <w:p w:rsidR="00D03225" w:rsidRDefault="00CD6709">
      <w:pPr>
        <w:spacing w:line="360" w:lineRule="exact"/>
        <w:ind w:left="710" w:hanging="240"/>
      </w:pPr>
      <w:r>
        <w:rPr>
          <w:rFonts w:ascii="ＭＳ 明朝" w:hAnsi="ＭＳ 明朝"/>
          <w:sz w:val="24"/>
        </w:rPr>
        <w:t>イ　受講費用等がすべて公的給付でまかなえるかのように誤認される表示の使用は認めない。</w:t>
      </w:r>
      <w:r>
        <w:rPr>
          <w:rFonts w:ascii="ＭＳ 明朝" w:hAnsi="ＭＳ 明朝"/>
          <w:sz w:val="24"/>
        </w:rPr>
        <w:t xml:space="preserve"> </w:t>
      </w:r>
    </w:p>
    <w:p w:rsidR="00D03225" w:rsidRDefault="00CD6709">
      <w:pPr>
        <w:spacing w:line="360" w:lineRule="exact"/>
        <w:ind w:left="710" w:hanging="240"/>
      </w:pPr>
      <w:r>
        <w:rPr>
          <w:rFonts w:ascii="ＭＳ 明朝" w:hAnsi="ＭＳ 明朝"/>
          <w:sz w:val="24"/>
        </w:rPr>
        <w:t>ウ　資格講座等の募集に見せかけて、商品及び材料の売りつけや資金集めを目的としているものは掲載しない。</w:t>
      </w:r>
    </w:p>
    <w:p w:rsidR="00D03225" w:rsidRDefault="00CD6709">
      <w:pPr>
        <w:spacing w:line="360" w:lineRule="exact"/>
      </w:pPr>
      <w:r>
        <w:rPr>
          <w:rFonts w:ascii="ＭＳ 明朝" w:hAnsi="ＭＳ 明朝"/>
          <w:sz w:val="24"/>
        </w:rPr>
        <w:t>（６）医療機関等（病院、診療所、助産所）</w:t>
      </w:r>
      <w:r>
        <w:rPr>
          <w:rFonts w:ascii="ＭＳ 明朝" w:hAnsi="ＭＳ 明朝"/>
          <w:sz w:val="24"/>
        </w:rPr>
        <w:t xml:space="preserve"> </w:t>
      </w:r>
    </w:p>
    <w:p w:rsidR="00D03225" w:rsidRDefault="00CD6709">
      <w:pPr>
        <w:spacing w:line="360" w:lineRule="exact"/>
        <w:ind w:left="719" w:right="-2" w:hanging="240"/>
      </w:pPr>
      <w:r>
        <w:rPr>
          <w:rFonts w:ascii="ＭＳ 明朝" w:hAnsi="ＭＳ 明朝"/>
          <w:sz w:val="24"/>
        </w:rPr>
        <w:t>ア　医療法（昭和２３年法律第２０５号）第６条の５及び第６条の７の規定により広告できる事項以外は、一切広告できない。</w:t>
      </w:r>
    </w:p>
    <w:p w:rsidR="00D03225" w:rsidRDefault="00CD6709">
      <w:pPr>
        <w:spacing w:line="360" w:lineRule="exact"/>
        <w:ind w:left="719" w:right="-143" w:hanging="240"/>
      </w:pPr>
      <w:r>
        <w:rPr>
          <w:rFonts w:ascii="ＭＳ 明朝" w:hAnsi="ＭＳ 明朝"/>
          <w:sz w:val="24"/>
        </w:rPr>
        <w:t>イ　医業若しくは歯科医業又は病</w:t>
      </w:r>
      <w:r>
        <w:rPr>
          <w:rFonts w:ascii="ＭＳ 明朝" w:hAnsi="ＭＳ 明朝"/>
          <w:sz w:val="24"/>
        </w:rPr>
        <w:t>院若しくは診療所に関して広告し得る事項等及び</w:t>
      </w:r>
    </w:p>
    <w:p w:rsidR="00D03225" w:rsidRDefault="00CD6709">
      <w:pPr>
        <w:spacing w:line="360" w:lineRule="exact"/>
        <w:ind w:left="718" w:right="-2"/>
      </w:pPr>
      <w:r>
        <w:rPr>
          <w:rFonts w:ascii="ＭＳ 明朝" w:hAnsi="ＭＳ 明朝"/>
          <w:sz w:val="24"/>
        </w:rPr>
        <w:t>広告適正化のための指導等に関する指針（医療広告ガイドライン）について（平成１９年３月３０日付け厚生労働省医政局長通知）に沿った広告内容であること。</w:t>
      </w:r>
    </w:p>
    <w:p w:rsidR="00D03225" w:rsidRDefault="00CD6709">
      <w:pPr>
        <w:spacing w:line="360" w:lineRule="exact"/>
        <w:ind w:left="720" w:right="-143" w:hanging="720"/>
      </w:pPr>
      <w:r>
        <w:rPr>
          <w:rFonts w:ascii="ＭＳ 明朝" w:hAnsi="ＭＳ 明朝"/>
          <w:sz w:val="24"/>
        </w:rPr>
        <w:t xml:space="preserve">　　ウ　提供する医療の内容が他の医療機関等と比較して優良である旨の表示の使用は認めない。</w:t>
      </w:r>
    </w:p>
    <w:p w:rsidR="00D03225" w:rsidRDefault="00CD6709">
      <w:pPr>
        <w:spacing w:line="360" w:lineRule="exact"/>
        <w:ind w:left="720" w:hanging="720"/>
      </w:pPr>
      <w:r>
        <w:rPr>
          <w:rFonts w:ascii="ＭＳ 明朝" w:hAnsi="ＭＳ 明朝"/>
          <w:sz w:val="24"/>
        </w:rPr>
        <w:t xml:space="preserve">　　エ　広告する治療方法について、疾病等が完全に治癒される等その効果を推測的に述べる表現の使用は認めない。</w:t>
      </w:r>
    </w:p>
    <w:p w:rsidR="00D03225" w:rsidRDefault="00CD6709">
      <w:pPr>
        <w:spacing w:line="360" w:lineRule="exact"/>
        <w:ind w:left="720" w:hanging="720"/>
      </w:pPr>
      <w:r>
        <w:rPr>
          <w:rFonts w:ascii="ＭＳ 明朝" w:hAnsi="ＭＳ 明朝"/>
          <w:sz w:val="24"/>
        </w:rPr>
        <w:t xml:space="preserve">　　オ　マークを表示するときは、当該マークが示す内容を文字により併せて表記されていること。ただし、赤十字のマークや名称を自由に用いることはできない。</w:t>
      </w:r>
    </w:p>
    <w:p w:rsidR="00D03225" w:rsidRDefault="00CD6709">
      <w:pPr>
        <w:spacing w:line="360" w:lineRule="exact"/>
      </w:pPr>
      <w:r>
        <w:rPr>
          <w:rFonts w:ascii="ＭＳ 明朝" w:hAnsi="ＭＳ 明朝"/>
          <w:sz w:val="24"/>
        </w:rPr>
        <w:t>（７）施術所（あん摩マッサージ指圧、はり、きゅう、柔道整復）</w:t>
      </w:r>
    </w:p>
    <w:p w:rsidR="00D03225" w:rsidRDefault="00CD6709">
      <w:pPr>
        <w:spacing w:line="360" w:lineRule="exact"/>
        <w:ind w:left="719" w:hanging="240"/>
      </w:pPr>
      <w:r>
        <w:rPr>
          <w:rFonts w:ascii="ＭＳ 明朝" w:hAnsi="ＭＳ 明朝"/>
          <w:sz w:val="24"/>
        </w:rPr>
        <w:t>ア　あん摩マッサージ指圧師、はり師、きゅう師等に関する法律（昭和２２年法律第２１７号）第７条又は柔道整復師法（昭和４５年法律第１９号）第２４条の規定により広告できる事項以外は、一切広告できない。</w:t>
      </w:r>
    </w:p>
    <w:p w:rsidR="00D03225" w:rsidRDefault="00CD6709">
      <w:pPr>
        <w:spacing w:line="360" w:lineRule="exact"/>
        <w:ind w:left="719" w:hanging="240"/>
        <w:rPr>
          <w:rFonts w:ascii="ＭＳ 明朝" w:hAnsi="ＭＳ 明朝"/>
          <w:sz w:val="24"/>
        </w:rPr>
      </w:pPr>
      <w:r>
        <w:rPr>
          <w:rFonts w:ascii="ＭＳ 明朝" w:hAnsi="ＭＳ 明朝"/>
          <w:sz w:val="24"/>
        </w:rPr>
        <w:t>イ　施術者の技能、施術方法又は経歴に関する事項は広告できない。</w:t>
      </w:r>
    </w:p>
    <w:p w:rsidR="00D03225" w:rsidRDefault="00CD6709">
      <w:pPr>
        <w:spacing w:line="360" w:lineRule="exact"/>
        <w:ind w:left="719" w:hanging="240"/>
      </w:pPr>
      <w:r>
        <w:rPr>
          <w:rFonts w:ascii="ＭＳ 明朝" w:hAnsi="ＭＳ 明朝"/>
          <w:sz w:val="24"/>
        </w:rPr>
        <w:t>ウ　法定の施術所以外の無届医業類似行為を</w:t>
      </w:r>
      <w:r>
        <w:rPr>
          <w:rFonts w:ascii="ＭＳ 明朝" w:hAnsi="ＭＳ 明朝"/>
          <w:sz w:val="24"/>
        </w:rPr>
        <w:t>行う施設（整体院、カイロプラクティック等）の広告は掲載できない。</w:t>
      </w:r>
      <w:r>
        <w:rPr>
          <w:rFonts w:ascii="ＭＳ 明朝" w:hAnsi="ＭＳ 明朝"/>
          <w:sz w:val="24"/>
        </w:rPr>
        <w:t xml:space="preserve"> </w:t>
      </w:r>
    </w:p>
    <w:p w:rsidR="00D03225" w:rsidRDefault="00CD6709">
      <w:pPr>
        <w:spacing w:line="360" w:lineRule="exact"/>
        <w:ind w:left="480" w:hanging="480"/>
      </w:pPr>
      <w:r>
        <w:rPr>
          <w:rFonts w:ascii="ＭＳ 明朝" w:hAnsi="ＭＳ 明朝"/>
          <w:sz w:val="24"/>
        </w:rPr>
        <w:t>（８）薬局、薬店、医薬品、医薬部外品、化粧品、医療用具（健康器具、コンタクトレンズ等）等</w:t>
      </w:r>
    </w:p>
    <w:p w:rsidR="00D03225" w:rsidRDefault="00CD6709">
      <w:pPr>
        <w:spacing w:line="360" w:lineRule="exact"/>
        <w:ind w:left="718" w:right="-143"/>
        <w:rPr>
          <w:rFonts w:ascii="ＭＳ 明朝" w:hAnsi="ＭＳ 明朝"/>
          <w:sz w:val="24"/>
        </w:rPr>
      </w:pPr>
      <w:r>
        <w:rPr>
          <w:rFonts w:ascii="ＭＳ 明朝" w:hAnsi="ＭＳ 明朝"/>
          <w:sz w:val="24"/>
        </w:rPr>
        <w:t>ア　薬事法（昭和３５年法律第１４５号）第６６条から第６８条の規定及び医薬品等適正広告基準について（昭和５５年１０月９日付け厚生省薬務局長通知）の規定並びに各法令所管省庁の通知等に定められた規定に反していないこと。</w:t>
      </w:r>
    </w:p>
    <w:p w:rsidR="00D03225" w:rsidRDefault="00CD6709">
      <w:pPr>
        <w:spacing w:line="360" w:lineRule="exact"/>
        <w:ind w:firstLine="480"/>
        <w:rPr>
          <w:rFonts w:ascii="ＭＳ 明朝" w:hAnsi="ＭＳ 明朝"/>
          <w:sz w:val="24"/>
        </w:rPr>
      </w:pPr>
      <w:r>
        <w:rPr>
          <w:rFonts w:ascii="ＭＳ 明朝" w:hAnsi="ＭＳ 明朝"/>
          <w:sz w:val="24"/>
        </w:rPr>
        <w:t>イ　医療機器については、厚生労働省の承認番号の記載があること。</w:t>
      </w:r>
    </w:p>
    <w:p w:rsidR="00D03225" w:rsidRDefault="00CD6709">
      <w:pPr>
        <w:spacing w:line="360" w:lineRule="exact"/>
      </w:pPr>
      <w:r>
        <w:rPr>
          <w:rFonts w:ascii="ＭＳ 明朝" w:hAnsi="ＭＳ 明朝"/>
          <w:sz w:val="24"/>
        </w:rPr>
        <w:t>（９）健康食品、保健機能食品、特別用途食品</w:t>
      </w:r>
      <w:r>
        <w:rPr>
          <w:rFonts w:ascii="ＭＳ 明朝" w:hAnsi="ＭＳ 明朝"/>
          <w:sz w:val="24"/>
        </w:rPr>
        <w:t xml:space="preserve"> </w:t>
      </w:r>
    </w:p>
    <w:p w:rsidR="00D03225" w:rsidRDefault="00CD6709">
      <w:pPr>
        <w:spacing w:line="360" w:lineRule="exact"/>
        <w:ind w:left="718" w:hanging="240"/>
      </w:pPr>
      <w:r>
        <w:rPr>
          <w:rFonts w:ascii="ＭＳ 明朝" w:hAnsi="ＭＳ 明朝"/>
          <w:sz w:val="24"/>
        </w:rPr>
        <w:t>ア　健康増進法（平成１４年法律</w:t>
      </w:r>
      <w:r>
        <w:rPr>
          <w:rFonts w:ascii="ＭＳ 明朝" w:hAnsi="ＭＳ 明朝"/>
          <w:sz w:val="24"/>
        </w:rPr>
        <w:t>第１０３号）第３２条の２、薬事法第６８条、食品衛生法（昭和２２年法律第２３３号）第２０条並びに各法令の所管行政庁の通知等に定められた規定に反していないこと。</w:t>
      </w:r>
      <w:r>
        <w:rPr>
          <w:rFonts w:ascii="ＭＳ 明朝" w:hAnsi="ＭＳ 明朝"/>
          <w:sz w:val="24"/>
        </w:rPr>
        <w:t xml:space="preserve"> </w:t>
      </w:r>
    </w:p>
    <w:p w:rsidR="00D03225" w:rsidRDefault="00CD6709">
      <w:pPr>
        <w:spacing w:line="360" w:lineRule="exact"/>
        <w:ind w:left="718" w:hanging="240"/>
      </w:pPr>
      <w:r>
        <w:rPr>
          <w:rFonts w:ascii="ＭＳ 明朝" w:hAnsi="ＭＳ 明朝"/>
          <w:sz w:val="24"/>
        </w:rPr>
        <w:t>イ　健康食品は、医薬品と誤認されるような効能及び効果について表示できない。</w:t>
      </w:r>
      <w:r>
        <w:rPr>
          <w:rFonts w:ascii="ＭＳ 明朝" w:hAnsi="ＭＳ 明朝"/>
          <w:sz w:val="24"/>
        </w:rPr>
        <w:t xml:space="preserve"> </w:t>
      </w:r>
    </w:p>
    <w:p w:rsidR="00D03225" w:rsidRDefault="00CD6709">
      <w:pPr>
        <w:spacing w:line="360" w:lineRule="exact"/>
        <w:ind w:left="688" w:hanging="240"/>
      </w:pPr>
      <w:r>
        <w:rPr>
          <w:rFonts w:ascii="ＭＳ 明朝" w:hAnsi="ＭＳ 明朝"/>
          <w:sz w:val="24"/>
        </w:rPr>
        <w:lastRenderedPageBreak/>
        <w:t>ウ　保健機能食品及び特別用途食品については、広告内容が国及び法令により認められている表示事項の範囲を超えていないこと、かつ、法令等により定められている表示すべき事項が記載されていること。</w:t>
      </w:r>
      <w:r>
        <w:rPr>
          <w:rFonts w:ascii="ＭＳ 明朝" w:hAnsi="ＭＳ 明朝"/>
          <w:sz w:val="24"/>
        </w:rPr>
        <w:t xml:space="preserve"> </w:t>
      </w:r>
    </w:p>
    <w:p w:rsidR="00D03225" w:rsidRDefault="00CD6709">
      <w:pPr>
        <w:spacing w:line="360" w:lineRule="exact"/>
        <w:ind w:left="480" w:hanging="480"/>
        <w:rPr>
          <w:rFonts w:ascii="ＭＳ 明朝" w:hAnsi="ＭＳ 明朝"/>
          <w:sz w:val="24"/>
        </w:rPr>
      </w:pPr>
      <w:r>
        <w:rPr>
          <w:rFonts w:ascii="ＭＳ 明朝" w:hAnsi="ＭＳ 明朝"/>
          <w:sz w:val="24"/>
        </w:rPr>
        <w:t>（１０）介護保険法（平成９年法律第１２３号）に規定するサービス及びその他高齢者福祉サービス等</w:t>
      </w:r>
      <w:r>
        <w:rPr>
          <w:rFonts w:ascii="ＭＳ 明朝" w:hAnsi="ＭＳ 明朝"/>
          <w:sz w:val="24"/>
        </w:rPr>
        <w:t xml:space="preserve"> </w:t>
      </w:r>
    </w:p>
    <w:p w:rsidR="00D03225" w:rsidRDefault="00CD6709">
      <w:pPr>
        <w:spacing w:line="360" w:lineRule="exact"/>
        <w:ind w:left="720" w:hanging="720"/>
      </w:pPr>
      <w:r>
        <w:rPr>
          <w:rFonts w:ascii="ＭＳ 明朝" w:hAnsi="ＭＳ 明朝"/>
          <w:sz w:val="24"/>
        </w:rPr>
        <w:t xml:space="preserve">　　ア　サービス全般（介護老人保健施設を除く。）</w:t>
      </w:r>
    </w:p>
    <w:p w:rsidR="00D03225" w:rsidRDefault="00CD6709">
      <w:pPr>
        <w:spacing w:line="360" w:lineRule="exact"/>
        <w:ind w:left="959" w:hanging="480"/>
      </w:pPr>
      <w:r>
        <w:rPr>
          <w:rFonts w:ascii="ＭＳ 明朝" w:hAnsi="ＭＳ 明朝"/>
          <w:sz w:val="24"/>
        </w:rPr>
        <w:t>（ア）介護保険の保険給付対象となるサービスとそれ以外のサービスを明確に区別し、誤解を招く表現の使用は認めない。</w:t>
      </w:r>
    </w:p>
    <w:p w:rsidR="00D03225" w:rsidRDefault="00CD6709">
      <w:pPr>
        <w:spacing w:line="360" w:lineRule="exact"/>
        <w:ind w:left="957" w:hanging="480"/>
        <w:rPr>
          <w:rFonts w:ascii="ＭＳ 明朝" w:hAnsi="ＭＳ 明朝"/>
          <w:sz w:val="24"/>
        </w:rPr>
      </w:pPr>
      <w:r>
        <w:rPr>
          <w:rFonts w:ascii="ＭＳ 明朝" w:hAnsi="ＭＳ 明朝"/>
          <w:sz w:val="24"/>
        </w:rPr>
        <w:t>（イ）広告主に関する表示は、法人名、代表者名、所在地、連絡先、担当者名等に限る。</w:t>
      </w:r>
    </w:p>
    <w:p w:rsidR="00D03225" w:rsidRDefault="00CD6709">
      <w:pPr>
        <w:spacing w:line="360" w:lineRule="exact"/>
        <w:ind w:left="959" w:hanging="480"/>
        <w:rPr>
          <w:rFonts w:ascii="ＭＳ 明朝" w:hAnsi="ＭＳ 明朝"/>
          <w:sz w:val="24"/>
        </w:rPr>
      </w:pPr>
      <w:r>
        <w:rPr>
          <w:rFonts w:ascii="ＭＳ 明朝" w:hAnsi="ＭＳ 明朝"/>
          <w:sz w:val="24"/>
        </w:rPr>
        <w:t>（ウ）サービスを利用するに当たって、有利であると誤解を招くような表現の使用は認めない。</w:t>
      </w:r>
      <w:r>
        <w:rPr>
          <w:rFonts w:ascii="ＭＳ 明朝" w:hAnsi="ＭＳ 明朝"/>
          <w:sz w:val="24"/>
        </w:rPr>
        <w:t xml:space="preserve"> </w:t>
      </w:r>
    </w:p>
    <w:p w:rsidR="00D03225" w:rsidRDefault="00CD6709">
      <w:pPr>
        <w:spacing w:line="360" w:lineRule="exact"/>
        <w:ind w:left="719" w:hanging="240"/>
      </w:pPr>
      <w:r>
        <w:rPr>
          <w:rFonts w:ascii="ＭＳ 明朝" w:hAnsi="ＭＳ 明朝"/>
          <w:sz w:val="24"/>
        </w:rPr>
        <w:t>イ　有料老人ホーム</w:t>
      </w:r>
    </w:p>
    <w:p w:rsidR="00D03225" w:rsidRDefault="00CD6709">
      <w:pPr>
        <w:spacing w:line="360" w:lineRule="exact"/>
        <w:ind w:left="959" w:hanging="480"/>
      </w:pPr>
      <w:r>
        <w:rPr>
          <w:rFonts w:ascii="ＭＳ 明朝" w:hAnsi="ＭＳ 明朝"/>
          <w:sz w:val="24"/>
        </w:rPr>
        <w:t>（ア）有料老人ホーム設置運営標準指導指針（平成１４年７月１８日</w:t>
      </w:r>
      <w:r>
        <w:rPr>
          <w:rFonts w:ascii="ＭＳ 明朝" w:hAnsi="ＭＳ 明朝"/>
          <w:sz w:val="24"/>
        </w:rPr>
        <w:t>付け厚生労働省老健局長通知）に規定する事項を遵守し、同指針別表有料老人ホームの類型及び表示事項に規定する各類型の表示事項がすべて表示されていること。</w:t>
      </w:r>
    </w:p>
    <w:p w:rsidR="00D03225" w:rsidRDefault="00CD6709">
      <w:pPr>
        <w:spacing w:line="360" w:lineRule="exact"/>
        <w:ind w:left="959" w:hanging="480"/>
        <w:rPr>
          <w:rFonts w:ascii="ＭＳ 明朝" w:hAnsi="ＭＳ 明朝"/>
          <w:sz w:val="24"/>
        </w:rPr>
      </w:pPr>
      <w:r>
        <w:rPr>
          <w:rFonts w:ascii="ＭＳ 明朝" w:hAnsi="ＭＳ 明朝"/>
          <w:sz w:val="24"/>
        </w:rPr>
        <w:t>（イ）所管都道府県の指導に基づいたものであること。</w:t>
      </w:r>
    </w:p>
    <w:p w:rsidR="00D03225" w:rsidRDefault="00CD6709">
      <w:pPr>
        <w:spacing w:line="360" w:lineRule="exact"/>
        <w:ind w:left="959" w:hanging="480"/>
        <w:rPr>
          <w:rFonts w:ascii="ＭＳ 明朝" w:hAnsi="ＭＳ 明朝"/>
          <w:sz w:val="24"/>
        </w:rPr>
      </w:pPr>
      <w:r>
        <w:rPr>
          <w:rFonts w:ascii="ＭＳ 明朝" w:hAnsi="ＭＳ 明朝"/>
          <w:sz w:val="24"/>
        </w:rPr>
        <w:t>（ウ）有料老人ホーム等に関する不当な表示（平成１６年公正取引委員会告示第３号）に抵触していないこと。</w:t>
      </w:r>
    </w:p>
    <w:p w:rsidR="00D03225" w:rsidRDefault="00CD6709">
      <w:pPr>
        <w:spacing w:line="360" w:lineRule="exact"/>
        <w:ind w:firstLine="480"/>
      </w:pPr>
      <w:r>
        <w:rPr>
          <w:rFonts w:ascii="ＭＳ 明朝" w:hAnsi="ＭＳ 明朝"/>
          <w:sz w:val="24"/>
        </w:rPr>
        <w:t>ウ　介護老人保健施設</w:t>
      </w:r>
    </w:p>
    <w:p w:rsidR="00D03225" w:rsidRDefault="00CD6709">
      <w:pPr>
        <w:spacing w:line="360" w:lineRule="exact"/>
        <w:ind w:left="718" w:right="-144" w:firstLine="240"/>
        <w:rPr>
          <w:rFonts w:ascii="ＭＳ 明朝" w:hAnsi="ＭＳ 明朝"/>
          <w:sz w:val="24"/>
        </w:rPr>
      </w:pPr>
      <w:r>
        <w:rPr>
          <w:rFonts w:ascii="ＭＳ 明朝" w:hAnsi="ＭＳ 明朝"/>
          <w:sz w:val="24"/>
        </w:rPr>
        <w:t>介護保険法第９８条の規定により広告できる事項以外は広告できない。</w:t>
      </w:r>
    </w:p>
    <w:p w:rsidR="00D03225" w:rsidRDefault="00CD6709">
      <w:pPr>
        <w:spacing w:line="360" w:lineRule="exact"/>
        <w:rPr>
          <w:rFonts w:ascii="ＭＳ 明朝" w:hAnsi="ＭＳ 明朝"/>
          <w:sz w:val="24"/>
        </w:rPr>
      </w:pPr>
      <w:r>
        <w:rPr>
          <w:rFonts w:ascii="ＭＳ 明朝" w:hAnsi="ＭＳ 明朝"/>
          <w:sz w:val="24"/>
        </w:rPr>
        <w:t>（１１）不動産事業</w:t>
      </w:r>
      <w:r>
        <w:rPr>
          <w:rFonts w:ascii="ＭＳ 明朝" w:hAnsi="ＭＳ 明朝"/>
          <w:sz w:val="24"/>
        </w:rPr>
        <w:t xml:space="preserve"> </w:t>
      </w:r>
    </w:p>
    <w:p w:rsidR="00D03225" w:rsidRDefault="00CD6709">
      <w:pPr>
        <w:spacing w:line="360" w:lineRule="exact"/>
        <w:ind w:left="718" w:hanging="240"/>
      </w:pPr>
      <w:r>
        <w:rPr>
          <w:rFonts w:ascii="ＭＳ 明朝" w:hAnsi="ＭＳ 明朝"/>
          <w:sz w:val="24"/>
        </w:rPr>
        <w:t>ア　不動産事業者の広告の場合は、名称、所在地、電話番号及び認可免許証番号等が明記されていること。</w:t>
      </w:r>
      <w:r>
        <w:rPr>
          <w:rFonts w:ascii="ＭＳ 明朝" w:hAnsi="ＭＳ 明朝"/>
          <w:sz w:val="24"/>
        </w:rPr>
        <w:t xml:space="preserve"> </w:t>
      </w:r>
    </w:p>
    <w:p w:rsidR="00D03225" w:rsidRDefault="00CD6709">
      <w:pPr>
        <w:spacing w:line="360" w:lineRule="exact"/>
        <w:ind w:left="718" w:hanging="240"/>
      </w:pPr>
      <w:r>
        <w:rPr>
          <w:rFonts w:ascii="ＭＳ 明朝" w:hAnsi="ＭＳ 明朝"/>
          <w:sz w:val="24"/>
        </w:rPr>
        <w:t xml:space="preserve">イ　</w:t>
      </w:r>
      <w:r>
        <w:rPr>
          <w:rFonts w:ascii="ＭＳ 明朝" w:hAnsi="ＭＳ 明朝"/>
          <w:sz w:val="24"/>
        </w:rPr>
        <w:t xml:space="preserve"> </w:t>
      </w:r>
      <w:r>
        <w:rPr>
          <w:rFonts w:ascii="ＭＳ 明朝" w:hAnsi="ＭＳ 明朝"/>
          <w:sz w:val="24"/>
        </w:rPr>
        <w:t>不動産の取引に関する広告の場合は、取引様態、物件所在地、面積、建築年月日、価格、賃料、取引条件の有効期限について明記されていること。</w:t>
      </w:r>
    </w:p>
    <w:p w:rsidR="00D03225" w:rsidRDefault="00CD6709">
      <w:pPr>
        <w:spacing w:line="360" w:lineRule="exact"/>
        <w:ind w:left="720" w:hanging="720"/>
      </w:pPr>
      <w:r>
        <w:rPr>
          <w:rFonts w:ascii="ＭＳ 明朝" w:hAnsi="ＭＳ 明朝"/>
          <w:sz w:val="24"/>
        </w:rPr>
        <w:t xml:space="preserve">　　ウ　不動産の表示に関する公正競争規約による表示規制に従う。</w:t>
      </w:r>
    </w:p>
    <w:p w:rsidR="00D03225" w:rsidRDefault="00CD6709">
      <w:pPr>
        <w:spacing w:line="360" w:lineRule="exact"/>
        <w:ind w:left="718" w:hanging="240"/>
      </w:pPr>
      <w:r>
        <w:rPr>
          <w:rFonts w:ascii="ＭＳ 明朝" w:hAnsi="ＭＳ 明朝"/>
          <w:sz w:val="24"/>
        </w:rPr>
        <w:t>エ　契約を急がせる表示（「早い者勝ち」、「残りわずか」等の表示）は掲載しない。</w:t>
      </w:r>
    </w:p>
    <w:p w:rsidR="00D03225" w:rsidRDefault="00CD6709">
      <w:pPr>
        <w:spacing w:line="360" w:lineRule="exact"/>
        <w:ind w:left="480" w:hanging="480"/>
      </w:pPr>
      <w:r>
        <w:rPr>
          <w:rFonts w:ascii="ＭＳ 明朝" w:hAnsi="ＭＳ 明朝"/>
          <w:sz w:val="24"/>
        </w:rPr>
        <w:t>（１２）弁護士、司法書士、行政書士、税理士、公認会計士等</w:t>
      </w:r>
      <w:r>
        <w:rPr>
          <w:rFonts w:ascii="ＭＳ 明朝" w:hAnsi="ＭＳ 明朝"/>
          <w:sz w:val="24"/>
        </w:rPr>
        <w:t xml:space="preserve"> </w:t>
      </w:r>
    </w:p>
    <w:p w:rsidR="00D03225" w:rsidRDefault="00CD6709">
      <w:pPr>
        <w:spacing w:line="360" w:lineRule="exact"/>
      </w:pPr>
      <w:r>
        <w:rPr>
          <w:rFonts w:ascii="ＭＳ 明朝" w:hAnsi="ＭＳ 明朝"/>
          <w:sz w:val="24"/>
        </w:rPr>
        <w:t xml:space="preserve">　　　　掲載内容は、名称、所在地及び一般的な事業案内等に限定する。</w:t>
      </w:r>
    </w:p>
    <w:p w:rsidR="00D03225" w:rsidRDefault="00CD6709">
      <w:pPr>
        <w:spacing w:line="360" w:lineRule="exact"/>
      </w:pPr>
      <w:r>
        <w:rPr>
          <w:rFonts w:ascii="ＭＳ 明朝" w:hAnsi="ＭＳ 明朝"/>
          <w:sz w:val="24"/>
        </w:rPr>
        <w:t>（１３）旅行業</w:t>
      </w:r>
      <w:r>
        <w:rPr>
          <w:rFonts w:ascii="ＭＳ 明朝" w:hAnsi="ＭＳ 明朝"/>
          <w:sz w:val="24"/>
        </w:rPr>
        <w:t xml:space="preserve"> </w:t>
      </w:r>
    </w:p>
    <w:p w:rsidR="00D03225" w:rsidRDefault="00CD6709">
      <w:pPr>
        <w:spacing w:line="360" w:lineRule="exact"/>
        <w:ind w:left="718" w:hanging="240"/>
      </w:pPr>
      <w:r>
        <w:rPr>
          <w:rFonts w:ascii="ＭＳ 明朝" w:hAnsi="ＭＳ 明朝"/>
          <w:sz w:val="24"/>
        </w:rPr>
        <w:t>ア　登録番号、所在地及び補償の内容について明記されていること。ただし、補償については、広告内にすべて記載してある必要はなく、詳細内容が掲載されているホームページ等への誘導等があればよいものとする。</w:t>
      </w:r>
      <w:r>
        <w:rPr>
          <w:rFonts w:ascii="ＭＳ 明朝" w:hAnsi="ＭＳ 明朝"/>
          <w:sz w:val="24"/>
        </w:rPr>
        <w:t xml:space="preserve"> </w:t>
      </w:r>
    </w:p>
    <w:p w:rsidR="00D03225" w:rsidRDefault="00CD6709">
      <w:pPr>
        <w:spacing w:line="360" w:lineRule="exact"/>
        <w:ind w:firstLine="480"/>
      </w:pPr>
      <w:r>
        <w:rPr>
          <w:rFonts w:ascii="ＭＳ 明朝" w:hAnsi="ＭＳ 明朝"/>
          <w:sz w:val="24"/>
        </w:rPr>
        <w:t>イ　不当表示（行程にない場所の写真を掲載する等）に注意すること。</w:t>
      </w:r>
      <w:r>
        <w:rPr>
          <w:rFonts w:ascii="ＭＳ 明朝" w:hAnsi="ＭＳ 明朝"/>
          <w:sz w:val="24"/>
        </w:rPr>
        <w:t xml:space="preserve"> </w:t>
      </w:r>
    </w:p>
    <w:p w:rsidR="00D03225" w:rsidRDefault="00CD6709">
      <w:pPr>
        <w:spacing w:line="360" w:lineRule="exact"/>
        <w:ind w:left="688" w:hanging="240"/>
        <w:rPr>
          <w:rFonts w:ascii="ＭＳ 明朝" w:hAnsi="ＭＳ 明朝"/>
          <w:sz w:val="24"/>
        </w:rPr>
      </w:pPr>
      <w:r>
        <w:rPr>
          <w:rFonts w:ascii="ＭＳ 明朝" w:hAnsi="ＭＳ 明朝"/>
          <w:sz w:val="24"/>
        </w:rPr>
        <w:t>ウ　その他広告表示について旅行業法（昭和２７年法律第２３９号）第１２条の７及び第１２条の８の規定に反していないこと。</w:t>
      </w:r>
    </w:p>
    <w:p w:rsidR="00D03225" w:rsidRDefault="00CD6709">
      <w:pPr>
        <w:spacing w:line="360" w:lineRule="exact"/>
      </w:pPr>
      <w:r>
        <w:rPr>
          <w:rFonts w:ascii="ＭＳ 明朝" w:hAnsi="ＭＳ 明朝"/>
          <w:sz w:val="24"/>
        </w:rPr>
        <w:t>（１４）通信販売業</w:t>
      </w:r>
      <w:r>
        <w:rPr>
          <w:rFonts w:ascii="ＭＳ 明朝" w:hAnsi="ＭＳ 明朝"/>
          <w:sz w:val="24"/>
        </w:rPr>
        <w:t xml:space="preserve"> </w:t>
      </w:r>
    </w:p>
    <w:p w:rsidR="00D03225" w:rsidRDefault="00CD6709">
      <w:pPr>
        <w:spacing w:line="360" w:lineRule="exact"/>
        <w:ind w:left="718" w:firstLine="240"/>
        <w:rPr>
          <w:rFonts w:ascii="ＭＳ 明朝" w:hAnsi="ＭＳ 明朝"/>
          <w:sz w:val="24"/>
        </w:rPr>
      </w:pPr>
      <w:r>
        <w:rPr>
          <w:rFonts w:ascii="ＭＳ 明朝" w:hAnsi="ＭＳ 明朝"/>
          <w:sz w:val="24"/>
        </w:rPr>
        <w:lastRenderedPageBreak/>
        <w:t>特定商取引に関する法律（昭和５１年法律第５７号）第１１条及び第１２条並びに特定商取引に関する法律施行規則（昭和５１年通商産業省令第８９号）第８条から１１条までの規定に反していないこと。</w:t>
      </w:r>
    </w:p>
    <w:p w:rsidR="00D03225" w:rsidRDefault="00CD6709">
      <w:pPr>
        <w:spacing w:line="360" w:lineRule="exact"/>
        <w:rPr>
          <w:rFonts w:ascii="ＭＳ 明朝" w:hAnsi="ＭＳ 明朝"/>
          <w:sz w:val="24"/>
        </w:rPr>
      </w:pPr>
      <w:r>
        <w:rPr>
          <w:rFonts w:ascii="ＭＳ 明朝" w:hAnsi="ＭＳ 明朝"/>
          <w:sz w:val="24"/>
        </w:rPr>
        <w:t>（１５）雑誌及び週刊誌等</w:t>
      </w:r>
    </w:p>
    <w:p w:rsidR="00D03225" w:rsidRDefault="00CD6709">
      <w:pPr>
        <w:spacing w:line="360" w:lineRule="exact"/>
        <w:ind w:firstLine="480"/>
      </w:pPr>
      <w:r>
        <w:rPr>
          <w:rFonts w:ascii="ＭＳ 明朝" w:hAnsi="ＭＳ 明朝"/>
          <w:sz w:val="24"/>
        </w:rPr>
        <w:t>ア　適正な品位を保った広告であること。</w:t>
      </w:r>
      <w:r>
        <w:rPr>
          <w:rFonts w:ascii="ＭＳ 明朝" w:hAnsi="ＭＳ 明朝"/>
          <w:sz w:val="24"/>
        </w:rPr>
        <w:t xml:space="preserve"> </w:t>
      </w:r>
    </w:p>
    <w:p w:rsidR="00D03225" w:rsidRDefault="00CD6709">
      <w:pPr>
        <w:spacing w:line="360" w:lineRule="exact"/>
        <w:ind w:left="688" w:hanging="240"/>
      </w:pPr>
      <w:r>
        <w:rPr>
          <w:rFonts w:ascii="ＭＳ 明朝" w:hAnsi="ＭＳ 明朝"/>
          <w:sz w:val="24"/>
        </w:rPr>
        <w:t>イ　見出しや写真の性的表現などは、青少年保護等の点で適正なものであること、及び不快感を与えないものであること。</w:t>
      </w:r>
      <w:r>
        <w:rPr>
          <w:rFonts w:ascii="ＭＳ 明朝" w:hAnsi="ＭＳ 明朝"/>
          <w:sz w:val="24"/>
        </w:rPr>
        <w:t xml:space="preserve"> </w:t>
      </w:r>
    </w:p>
    <w:p w:rsidR="00D03225" w:rsidRDefault="00CD6709">
      <w:pPr>
        <w:spacing w:line="360" w:lineRule="exact"/>
        <w:ind w:left="718" w:hanging="240"/>
      </w:pPr>
      <w:r>
        <w:rPr>
          <w:rFonts w:ascii="ＭＳ 明朝" w:hAnsi="ＭＳ 明朝"/>
          <w:sz w:val="24"/>
        </w:rPr>
        <w:t>ウ　性犯罪を誘発及び助長するような表現（文言、写真等）がないものであること。</w:t>
      </w:r>
      <w:r>
        <w:rPr>
          <w:rFonts w:ascii="ＭＳ 明朝" w:hAnsi="ＭＳ 明朝"/>
          <w:sz w:val="24"/>
        </w:rPr>
        <w:t xml:space="preserve"> </w:t>
      </w:r>
    </w:p>
    <w:p w:rsidR="00D03225" w:rsidRDefault="00CD6709">
      <w:pPr>
        <w:spacing w:line="360" w:lineRule="exact"/>
        <w:ind w:left="718" w:hanging="240"/>
      </w:pPr>
      <w:r>
        <w:rPr>
          <w:rFonts w:ascii="ＭＳ 明朝" w:hAnsi="ＭＳ 明朝"/>
          <w:sz w:val="24"/>
        </w:rPr>
        <w:t>エ　犯罪被害者（特に性犯罪や殺人事件の被害者）の人権及びプライバ</w:t>
      </w:r>
      <w:r>
        <w:rPr>
          <w:rFonts w:ascii="ＭＳ 明朝" w:hAnsi="ＭＳ 明朝"/>
          <w:sz w:val="24"/>
        </w:rPr>
        <w:t>シーを不当に侵害するような表現がないものであること。</w:t>
      </w:r>
      <w:r>
        <w:rPr>
          <w:rFonts w:ascii="ＭＳ 明朝" w:hAnsi="ＭＳ 明朝"/>
          <w:sz w:val="24"/>
        </w:rPr>
        <w:t xml:space="preserve"> </w:t>
      </w:r>
    </w:p>
    <w:p w:rsidR="00D03225" w:rsidRDefault="00CD6709">
      <w:pPr>
        <w:spacing w:line="360" w:lineRule="exact"/>
        <w:ind w:left="688" w:hanging="240"/>
      </w:pPr>
      <w:r>
        <w:rPr>
          <w:rFonts w:ascii="ＭＳ 明朝" w:hAnsi="ＭＳ 明朝"/>
          <w:sz w:val="24"/>
        </w:rPr>
        <w:t>オ　タレントなど有名人の個人的行動に関しても、プライバシーを尊重し節度を持った配慮のある表現であること。</w:t>
      </w:r>
      <w:r>
        <w:rPr>
          <w:rFonts w:ascii="ＭＳ 明朝" w:hAnsi="ＭＳ 明朝"/>
          <w:sz w:val="24"/>
        </w:rPr>
        <w:t xml:space="preserve"> </w:t>
      </w:r>
    </w:p>
    <w:p w:rsidR="00D03225" w:rsidRDefault="00CD6709">
      <w:pPr>
        <w:spacing w:line="360" w:lineRule="exact"/>
        <w:ind w:left="688" w:hanging="240"/>
      </w:pPr>
      <w:r>
        <w:rPr>
          <w:rFonts w:ascii="ＭＳ 明朝" w:hAnsi="ＭＳ 明朝"/>
          <w:sz w:val="24"/>
        </w:rPr>
        <w:t>カ　犯罪事実の報道の見出しについて、残虐な言葉やセンセーショナルな言い回しを避け、不快の念を与えないものであること。</w:t>
      </w:r>
      <w:r>
        <w:rPr>
          <w:rFonts w:ascii="ＭＳ 明朝" w:hAnsi="ＭＳ 明朝"/>
          <w:sz w:val="24"/>
        </w:rPr>
        <w:t xml:space="preserve"> </w:t>
      </w:r>
    </w:p>
    <w:p w:rsidR="00D03225" w:rsidRDefault="00CD6709">
      <w:pPr>
        <w:spacing w:line="360" w:lineRule="exact"/>
        <w:ind w:left="688" w:hanging="240"/>
        <w:rPr>
          <w:rFonts w:ascii="ＭＳ 明朝" w:hAnsi="ＭＳ 明朝"/>
          <w:sz w:val="24"/>
        </w:rPr>
      </w:pPr>
      <w:r>
        <w:rPr>
          <w:rFonts w:ascii="ＭＳ 明朝" w:hAnsi="ＭＳ 明朝"/>
          <w:sz w:val="24"/>
        </w:rPr>
        <w:t>キ　未成年、心神喪失者などの犯罪に関連した広告では、氏名及び写真は原則として表示しない。</w:t>
      </w:r>
      <w:r>
        <w:rPr>
          <w:rFonts w:ascii="ＭＳ 明朝" w:hAnsi="ＭＳ 明朝"/>
          <w:sz w:val="24"/>
        </w:rPr>
        <w:t xml:space="preserve"> </w:t>
      </w:r>
    </w:p>
    <w:p w:rsidR="00D03225" w:rsidRDefault="00CD6709">
      <w:pPr>
        <w:spacing w:line="360" w:lineRule="exact"/>
        <w:ind w:left="688" w:hanging="240"/>
      </w:pPr>
      <w:r>
        <w:rPr>
          <w:rFonts w:ascii="ＭＳ 明朝" w:hAnsi="ＭＳ 明朝"/>
          <w:sz w:val="24"/>
        </w:rPr>
        <w:t>ク　公の秩序や善良な風俗に反する表現のないものであること。</w:t>
      </w:r>
      <w:r>
        <w:rPr>
          <w:rFonts w:ascii="ＭＳ 明朝" w:hAnsi="ＭＳ 明朝"/>
          <w:sz w:val="24"/>
        </w:rPr>
        <w:t xml:space="preserve"> </w:t>
      </w:r>
    </w:p>
    <w:p w:rsidR="00D03225" w:rsidRDefault="00CD6709">
      <w:pPr>
        <w:spacing w:line="360" w:lineRule="exact"/>
      </w:pPr>
      <w:r>
        <w:rPr>
          <w:rFonts w:ascii="ＭＳ 明朝" w:hAnsi="ＭＳ 明朝"/>
          <w:sz w:val="24"/>
        </w:rPr>
        <w:t>（１６）映画及び興業等</w:t>
      </w:r>
      <w:r>
        <w:rPr>
          <w:rFonts w:ascii="ＭＳ 明朝" w:hAnsi="ＭＳ 明朝"/>
          <w:sz w:val="24"/>
        </w:rPr>
        <w:t xml:space="preserve"> </w:t>
      </w:r>
    </w:p>
    <w:p w:rsidR="00D03225" w:rsidRDefault="00CD6709">
      <w:pPr>
        <w:spacing w:line="360" w:lineRule="exact"/>
        <w:ind w:left="718" w:hanging="240"/>
      </w:pPr>
      <w:r>
        <w:rPr>
          <w:rFonts w:ascii="ＭＳ 明朝" w:hAnsi="ＭＳ 明朝"/>
          <w:sz w:val="24"/>
        </w:rPr>
        <w:t>ア　暴力、とばく、麻薬及び売春等の行為を容認する</w:t>
      </w:r>
      <w:r>
        <w:rPr>
          <w:rFonts w:ascii="ＭＳ 明朝" w:hAnsi="ＭＳ 明朝"/>
          <w:sz w:val="24"/>
        </w:rPr>
        <w:t>ような内容のものは掲載しない。</w:t>
      </w:r>
      <w:r>
        <w:rPr>
          <w:rFonts w:ascii="ＭＳ 明朝" w:hAnsi="ＭＳ 明朝"/>
          <w:sz w:val="24"/>
        </w:rPr>
        <w:t xml:space="preserve"> </w:t>
      </w:r>
    </w:p>
    <w:p w:rsidR="00D03225" w:rsidRDefault="00CD6709">
      <w:pPr>
        <w:spacing w:line="360" w:lineRule="exact"/>
        <w:ind w:firstLine="480"/>
      </w:pPr>
      <w:r>
        <w:rPr>
          <w:rFonts w:ascii="ＭＳ 明朝" w:hAnsi="ＭＳ 明朝"/>
          <w:sz w:val="24"/>
        </w:rPr>
        <w:t>イ　性に関する表現で、扇情的、露骨及びわいせつなものは掲載しない。</w:t>
      </w:r>
      <w:r>
        <w:rPr>
          <w:rFonts w:ascii="ＭＳ 明朝" w:hAnsi="ＭＳ 明朝"/>
          <w:sz w:val="24"/>
        </w:rPr>
        <w:t xml:space="preserve"> </w:t>
      </w:r>
    </w:p>
    <w:p w:rsidR="00D03225" w:rsidRDefault="00CD6709">
      <w:pPr>
        <w:spacing w:line="360" w:lineRule="exact"/>
        <w:ind w:firstLine="480"/>
      </w:pPr>
      <w:r>
        <w:rPr>
          <w:rFonts w:ascii="ＭＳ 明朝" w:hAnsi="ＭＳ 明朝"/>
          <w:sz w:val="24"/>
        </w:rPr>
        <w:t>ウ　いたずらに好奇心に訴えるものは掲載しない。</w:t>
      </w:r>
      <w:r>
        <w:rPr>
          <w:rFonts w:ascii="ＭＳ 明朝" w:hAnsi="ＭＳ 明朝"/>
          <w:sz w:val="24"/>
        </w:rPr>
        <w:t xml:space="preserve"> </w:t>
      </w:r>
    </w:p>
    <w:p w:rsidR="00D03225" w:rsidRDefault="00CD6709">
      <w:pPr>
        <w:spacing w:line="360" w:lineRule="exact"/>
        <w:ind w:firstLine="480"/>
      </w:pPr>
      <w:r>
        <w:rPr>
          <w:rFonts w:ascii="ＭＳ 明朝" w:hAnsi="ＭＳ 明朝"/>
          <w:sz w:val="24"/>
        </w:rPr>
        <w:t>エ　内容を極端にゆがめたり、一部分のみを誇張した表現等は使用しない。</w:t>
      </w:r>
      <w:r>
        <w:rPr>
          <w:rFonts w:ascii="ＭＳ 明朝" w:hAnsi="ＭＳ 明朝"/>
          <w:sz w:val="24"/>
        </w:rPr>
        <w:t xml:space="preserve"> </w:t>
      </w:r>
    </w:p>
    <w:p w:rsidR="00D03225" w:rsidRDefault="00CD6709">
      <w:pPr>
        <w:spacing w:line="360" w:lineRule="exact"/>
        <w:ind w:firstLine="480"/>
      </w:pPr>
      <w:r>
        <w:rPr>
          <w:rFonts w:ascii="ＭＳ 明朝" w:hAnsi="ＭＳ 明朝"/>
          <w:sz w:val="24"/>
        </w:rPr>
        <w:t>オ　ショッキングなデザインの使用は認めない。</w:t>
      </w:r>
      <w:r>
        <w:rPr>
          <w:rFonts w:ascii="ＭＳ 明朝" w:hAnsi="ＭＳ 明朝"/>
          <w:sz w:val="24"/>
        </w:rPr>
        <w:t xml:space="preserve"> </w:t>
      </w:r>
    </w:p>
    <w:p w:rsidR="00D03225" w:rsidRDefault="00CD6709">
      <w:pPr>
        <w:spacing w:line="360" w:lineRule="exact"/>
        <w:ind w:firstLine="480"/>
      </w:pPr>
      <w:r>
        <w:rPr>
          <w:rFonts w:ascii="ＭＳ 明朝" w:hAnsi="ＭＳ 明朝"/>
          <w:sz w:val="24"/>
        </w:rPr>
        <w:t>カ　その他青少年に悪影響を与えるおそれのあるものは掲載しない。</w:t>
      </w:r>
      <w:r>
        <w:rPr>
          <w:rFonts w:ascii="ＭＳ 明朝" w:hAnsi="ＭＳ 明朝"/>
          <w:sz w:val="24"/>
        </w:rPr>
        <w:t xml:space="preserve"> </w:t>
      </w:r>
    </w:p>
    <w:p w:rsidR="00D03225" w:rsidRDefault="00CD6709">
      <w:pPr>
        <w:spacing w:line="360" w:lineRule="exact"/>
        <w:ind w:firstLine="480"/>
        <w:rPr>
          <w:rFonts w:ascii="ＭＳ 明朝" w:hAnsi="ＭＳ 明朝"/>
          <w:sz w:val="24"/>
        </w:rPr>
      </w:pPr>
      <w:r>
        <w:rPr>
          <w:rFonts w:ascii="ＭＳ 明朝" w:hAnsi="ＭＳ 明朝"/>
          <w:sz w:val="24"/>
        </w:rPr>
        <w:t>キ　年齢制限等の一部規制を受けるものはその内容について表示されていること。</w:t>
      </w:r>
    </w:p>
    <w:p w:rsidR="00D03225" w:rsidRDefault="00CD6709">
      <w:pPr>
        <w:spacing w:line="360" w:lineRule="exact"/>
      </w:pPr>
      <w:r>
        <w:rPr>
          <w:rFonts w:ascii="ＭＳ 明朝" w:hAnsi="ＭＳ 明朝"/>
          <w:sz w:val="24"/>
        </w:rPr>
        <w:t>（１７）古物商及びリサイクルショップ等</w:t>
      </w:r>
      <w:r>
        <w:rPr>
          <w:rFonts w:ascii="ＭＳ 明朝" w:hAnsi="ＭＳ 明朝"/>
          <w:sz w:val="24"/>
        </w:rPr>
        <w:t xml:space="preserve"> </w:t>
      </w:r>
    </w:p>
    <w:p w:rsidR="00D03225" w:rsidRDefault="00CD6709">
      <w:pPr>
        <w:spacing w:line="360" w:lineRule="exact"/>
        <w:ind w:left="478"/>
      </w:pPr>
      <w:r>
        <w:rPr>
          <w:rFonts w:ascii="ＭＳ 明朝" w:hAnsi="ＭＳ 明朝"/>
          <w:sz w:val="24"/>
        </w:rPr>
        <w:t>ア　営業形態に応じて、必要な法令等に基づく許可等を受けていること。</w:t>
      </w:r>
      <w:r>
        <w:rPr>
          <w:rFonts w:ascii="ＭＳ 明朝" w:hAnsi="ＭＳ 明朝"/>
          <w:sz w:val="24"/>
        </w:rPr>
        <w:t xml:space="preserve"> </w:t>
      </w:r>
    </w:p>
    <w:p w:rsidR="00D03225" w:rsidRDefault="00CD6709">
      <w:pPr>
        <w:spacing w:line="360" w:lineRule="exact"/>
        <w:ind w:left="718" w:hanging="240"/>
        <w:rPr>
          <w:rFonts w:ascii="ＭＳ 明朝" w:hAnsi="ＭＳ 明朝"/>
          <w:sz w:val="24"/>
        </w:rPr>
      </w:pPr>
      <w:r>
        <w:rPr>
          <w:rFonts w:ascii="ＭＳ 明朝" w:hAnsi="ＭＳ 明朝"/>
          <w:sz w:val="24"/>
        </w:rPr>
        <w:t>イ　一般廃棄物処理業に係る市長の許可を取得していない場合は、廃棄物を処理できる旨の表示（回収、引取り、処理、撤去、廃棄等の表示）はできない。</w:t>
      </w:r>
      <w:r>
        <w:rPr>
          <w:rFonts w:ascii="ＭＳ 明朝" w:hAnsi="ＭＳ 明朝"/>
          <w:sz w:val="24"/>
        </w:rPr>
        <w:t xml:space="preserve"> </w:t>
      </w:r>
    </w:p>
    <w:p w:rsidR="00D03225" w:rsidRDefault="00CD6709">
      <w:pPr>
        <w:spacing w:line="360" w:lineRule="exact"/>
      </w:pPr>
      <w:r>
        <w:rPr>
          <w:rFonts w:ascii="ＭＳ 明朝" w:hAnsi="ＭＳ 明朝"/>
          <w:sz w:val="24"/>
        </w:rPr>
        <w:t>（１８）占い及び運勢判断</w:t>
      </w:r>
    </w:p>
    <w:p w:rsidR="00D03225" w:rsidRDefault="00CD6709">
      <w:pPr>
        <w:spacing w:line="360" w:lineRule="exact"/>
      </w:pPr>
      <w:r>
        <w:rPr>
          <w:rFonts w:ascii="ＭＳ 明朝" w:hAnsi="ＭＳ 明朝"/>
          <w:sz w:val="24"/>
        </w:rPr>
        <w:t xml:space="preserve">　　ア　掲載内容は、名称、所在地及び一般的な事業案内等に限定する。</w:t>
      </w:r>
    </w:p>
    <w:p w:rsidR="00D03225" w:rsidRDefault="00CD6709">
      <w:pPr>
        <w:spacing w:line="360" w:lineRule="exact"/>
      </w:pPr>
      <w:r>
        <w:rPr>
          <w:rFonts w:ascii="ＭＳ 明朝" w:hAnsi="ＭＳ 明朝"/>
          <w:sz w:val="24"/>
        </w:rPr>
        <w:t xml:space="preserve">　　イ　占い及び運勢判断に関する出版物については、その都度判断する。</w:t>
      </w:r>
    </w:p>
    <w:p w:rsidR="00D03225" w:rsidRDefault="00CD6709">
      <w:pPr>
        <w:spacing w:line="360" w:lineRule="exact"/>
      </w:pPr>
      <w:r>
        <w:rPr>
          <w:rFonts w:ascii="ＭＳ 明朝" w:hAnsi="ＭＳ 明朝"/>
          <w:sz w:val="24"/>
        </w:rPr>
        <w:t xml:space="preserve">　　ウ　料金や販売について明示されていること。</w:t>
      </w:r>
    </w:p>
    <w:p w:rsidR="00D03225" w:rsidRDefault="00CD6709">
      <w:pPr>
        <w:spacing w:line="360" w:lineRule="exact"/>
      </w:pPr>
      <w:r>
        <w:rPr>
          <w:rFonts w:ascii="ＭＳ 明朝" w:hAnsi="ＭＳ 明朝"/>
          <w:sz w:val="24"/>
        </w:rPr>
        <w:t>（１９）結婚相談所及び交際紹介業</w:t>
      </w:r>
    </w:p>
    <w:p w:rsidR="00D03225" w:rsidRDefault="00CD6709">
      <w:pPr>
        <w:spacing w:line="360" w:lineRule="exact"/>
        <w:ind w:left="720" w:hanging="720"/>
      </w:pPr>
      <w:r>
        <w:rPr>
          <w:rFonts w:ascii="ＭＳ 明朝" w:hAnsi="ＭＳ 明朝"/>
          <w:sz w:val="24"/>
        </w:rPr>
        <w:t xml:space="preserve">　　ア　結婚情報サービス協議会に加盟していることにつ</w:t>
      </w:r>
      <w:r>
        <w:rPr>
          <w:rFonts w:ascii="ＭＳ 明朝" w:hAnsi="ＭＳ 明朝"/>
          <w:sz w:val="24"/>
        </w:rPr>
        <w:t>いて明記されていること。（加盟証明による確認）</w:t>
      </w:r>
    </w:p>
    <w:p w:rsidR="00D03225" w:rsidRDefault="00CD6709">
      <w:pPr>
        <w:spacing w:line="360" w:lineRule="exact"/>
        <w:ind w:firstLine="480"/>
      </w:pPr>
      <w:r>
        <w:rPr>
          <w:rFonts w:ascii="ＭＳ 明朝" w:hAnsi="ＭＳ 明朝"/>
          <w:sz w:val="24"/>
        </w:rPr>
        <w:t>イ　掲載内容は、名称、所在地及び一般的な事業案内等を原則とする。</w:t>
      </w:r>
      <w:r>
        <w:rPr>
          <w:rFonts w:ascii="ＭＳ 明朝" w:hAnsi="ＭＳ 明朝"/>
          <w:sz w:val="24"/>
        </w:rPr>
        <w:t xml:space="preserve"> </w:t>
      </w:r>
    </w:p>
    <w:p w:rsidR="00D03225" w:rsidRDefault="00CD6709">
      <w:pPr>
        <w:spacing w:line="360" w:lineRule="exact"/>
        <w:ind w:left="718" w:hanging="240"/>
      </w:pPr>
      <w:r>
        <w:rPr>
          <w:rFonts w:ascii="ＭＳ 明朝" w:hAnsi="ＭＳ 明朝"/>
          <w:sz w:val="24"/>
        </w:rPr>
        <w:lastRenderedPageBreak/>
        <w:t>ウ　公的機関に認められた個人情報の保護体制を整えていること。（財団法人日本情報処理開発協会のプライバシーマークを取得している等）</w:t>
      </w:r>
      <w:r>
        <w:rPr>
          <w:rFonts w:ascii="ＭＳ 明朝" w:hAnsi="ＭＳ 明朝"/>
          <w:sz w:val="24"/>
        </w:rPr>
        <w:t xml:space="preserve"> </w:t>
      </w:r>
    </w:p>
    <w:p w:rsidR="00D03225" w:rsidRDefault="00CD6709">
      <w:pPr>
        <w:spacing w:line="360" w:lineRule="exact"/>
      </w:pPr>
      <w:r>
        <w:rPr>
          <w:rFonts w:ascii="ＭＳ 明朝" w:hAnsi="ＭＳ 明朝"/>
          <w:sz w:val="24"/>
        </w:rPr>
        <w:t>（２０）労働組合等一定の社会的立場と主張を持った組織</w:t>
      </w:r>
      <w:r>
        <w:rPr>
          <w:rFonts w:ascii="ＭＳ 明朝" w:hAnsi="ＭＳ 明朝"/>
          <w:sz w:val="24"/>
        </w:rPr>
        <w:t xml:space="preserve"> </w:t>
      </w:r>
    </w:p>
    <w:p w:rsidR="00D03225" w:rsidRDefault="00CD6709">
      <w:pPr>
        <w:spacing w:line="360" w:lineRule="exact"/>
        <w:ind w:firstLine="480"/>
      </w:pPr>
      <w:r>
        <w:rPr>
          <w:rFonts w:ascii="ＭＳ 明朝" w:hAnsi="ＭＳ 明朝"/>
          <w:sz w:val="24"/>
        </w:rPr>
        <w:t>ア　掲載内容は、名称、所在地及び一般的な事業案内等に限定する。</w:t>
      </w:r>
      <w:r>
        <w:rPr>
          <w:rFonts w:ascii="ＭＳ 明朝" w:hAnsi="ＭＳ 明朝"/>
          <w:sz w:val="24"/>
        </w:rPr>
        <w:t xml:space="preserve"> </w:t>
      </w:r>
    </w:p>
    <w:p w:rsidR="00D03225" w:rsidRDefault="00CD6709">
      <w:pPr>
        <w:spacing w:line="360" w:lineRule="exact"/>
        <w:ind w:left="718" w:hanging="240"/>
        <w:rPr>
          <w:rFonts w:ascii="ＭＳ 明朝" w:hAnsi="ＭＳ 明朝"/>
          <w:sz w:val="24"/>
        </w:rPr>
      </w:pPr>
      <w:r>
        <w:rPr>
          <w:rFonts w:ascii="ＭＳ 明朝" w:hAnsi="ＭＳ 明朝"/>
          <w:sz w:val="24"/>
        </w:rPr>
        <w:t>イ　出版物の広告は、主張の展開及び他の団体に対して言及（批判、中傷等）するものは掲載しない。</w:t>
      </w:r>
      <w:r>
        <w:rPr>
          <w:rFonts w:ascii="ＭＳ 明朝" w:hAnsi="ＭＳ 明朝"/>
          <w:sz w:val="24"/>
        </w:rPr>
        <w:t xml:space="preserve"> </w:t>
      </w:r>
    </w:p>
    <w:p w:rsidR="00D03225" w:rsidRDefault="00CD6709">
      <w:pPr>
        <w:spacing w:line="360" w:lineRule="exact"/>
      </w:pPr>
      <w:r>
        <w:rPr>
          <w:rFonts w:ascii="ＭＳ 明朝" w:hAnsi="ＭＳ 明朝"/>
          <w:sz w:val="24"/>
        </w:rPr>
        <w:t>（２１）募金等</w:t>
      </w:r>
    </w:p>
    <w:p w:rsidR="00D03225" w:rsidRDefault="00CD6709">
      <w:pPr>
        <w:spacing w:line="360" w:lineRule="exact"/>
      </w:pPr>
      <w:r>
        <w:rPr>
          <w:rFonts w:ascii="ＭＳ 明朝" w:hAnsi="ＭＳ 明朝"/>
          <w:sz w:val="24"/>
        </w:rPr>
        <w:t xml:space="preserve">　　ア　厚生労働大臣又は都道府</w:t>
      </w:r>
      <w:r>
        <w:rPr>
          <w:rFonts w:ascii="ＭＳ 明朝" w:hAnsi="ＭＳ 明朝"/>
          <w:sz w:val="24"/>
        </w:rPr>
        <w:t>県知事の許可を受けていること。</w:t>
      </w:r>
    </w:p>
    <w:p w:rsidR="00D03225" w:rsidRDefault="00CD6709">
      <w:pPr>
        <w:spacing w:line="360" w:lineRule="exact"/>
      </w:pPr>
      <w:r>
        <w:rPr>
          <w:rFonts w:ascii="ＭＳ 明朝" w:hAnsi="ＭＳ 明朝"/>
          <w:sz w:val="24"/>
        </w:rPr>
        <w:t xml:space="preserve">　　イ　募金の名称及び許可を受けていることについて明記されていること。</w:t>
      </w:r>
    </w:p>
    <w:p w:rsidR="00D03225" w:rsidRDefault="00CD6709">
      <w:pPr>
        <w:spacing w:line="360" w:lineRule="exact"/>
      </w:pPr>
      <w:r>
        <w:rPr>
          <w:rFonts w:ascii="ＭＳ 明朝" w:hAnsi="ＭＳ 明朝"/>
          <w:sz w:val="24"/>
        </w:rPr>
        <w:t>（２２）質屋及びチケット等再販売業</w:t>
      </w:r>
      <w:r>
        <w:rPr>
          <w:rFonts w:ascii="ＭＳ 明朝" w:hAnsi="ＭＳ 明朝"/>
          <w:sz w:val="24"/>
        </w:rPr>
        <w:t xml:space="preserve"> </w:t>
      </w:r>
    </w:p>
    <w:p w:rsidR="00D03225" w:rsidRDefault="00CD6709">
      <w:pPr>
        <w:spacing w:line="360" w:lineRule="exact"/>
        <w:ind w:firstLine="480"/>
        <w:rPr>
          <w:rFonts w:ascii="ＭＳ 明朝" w:hAnsi="ＭＳ 明朝"/>
          <w:sz w:val="24"/>
        </w:rPr>
      </w:pPr>
      <w:r>
        <w:rPr>
          <w:rFonts w:ascii="ＭＳ 明朝" w:hAnsi="ＭＳ 明朝"/>
          <w:sz w:val="24"/>
        </w:rPr>
        <w:t>ア　個々の相場、金額等の表示は認めない。</w:t>
      </w:r>
    </w:p>
    <w:p w:rsidR="00D03225" w:rsidRDefault="00CD6709">
      <w:pPr>
        <w:spacing w:line="360" w:lineRule="exact"/>
        <w:ind w:firstLine="480"/>
        <w:rPr>
          <w:rFonts w:ascii="ＭＳ 明朝" w:hAnsi="ＭＳ 明朝"/>
          <w:sz w:val="24"/>
        </w:rPr>
      </w:pPr>
      <w:r>
        <w:rPr>
          <w:rFonts w:ascii="ＭＳ 明朝" w:hAnsi="ＭＳ 明朝"/>
          <w:sz w:val="24"/>
        </w:rPr>
        <w:t>イ　有利さを誤認させるような表示は認めない。</w:t>
      </w:r>
    </w:p>
    <w:p w:rsidR="00D03225" w:rsidRDefault="00CD6709">
      <w:pPr>
        <w:spacing w:line="360" w:lineRule="exact"/>
        <w:rPr>
          <w:rFonts w:ascii="ＭＳ 明朝" w:hAnsi="ＭＳ 明朝"/>
          <w:sz w:val="24"/>
        </w:rPr>
      </w:pPr>
      <w:r>
        <w:rPr>
          <w:rFonts w:ascii="ＭＳ 明朝" w:hAnsi="ＭＳ 明朝"/>
          <w:sz w:val="24"/>
        </w:rPr>
        <w:t>（２３）酒類製造販売業</w:t>
      </w:r>
    </w:p>
    <w:p w:rsidR="00D03225" w:rsidRDefault="00CD6709">
      <w:pPr>
        <w:spacing w:line="360" w:lineRule="exact"/>
        <w:ind w:firstLine="480"/>
        <w:rPr>
          <w:rFonts w:ascii="ＭＳ 明朝" w:hAnsi="ＭＳ 明朝"/>
          <w:sz w:val="24"/>
        </w:rPr>
      </w:pPr>
      <w:r>
        <w:rPr>
          <w:rFonts w:ascii="ＭＳ 明朝" w:hAnsi="ＭＳ 明朝"/>
          <w:sz w:val="24"/>
        </w:rPr>
        <w:t>ア　未成年者の飲酒禁止の文言が明確に表示されていること。</w:t>
      </w:r>
    </w:p>
    <w:p w:rsidR="00D03225" w:rsidRDefault="00CD6709">
      <w:pPr>
        <w:spacing w:line="360" w:lineRule="exact"/>
        <w:ind w:firstLine="480"/>
        <w:rPr>
          <w:rFonts w:ascii="ＭＳ 明朝" w:hAnsi="ＭＳ 明朝"/>
          <w:sz w:val="24"/>
        </w:rPr>
      </w:pPr>
      <w:r>
        <w:rPr>
          <w:rFonts w:ascii="ＭＳ 明朝" w:hAnsi="ＭＳ 明朝"/>
          <w:sz w:val="24"/>
        </w:rPr>
        <w:t>イ　飲酒を誘発するような表現の使用は認めない。</w:t>
      </w:r>
    </w:p>
    <w:p w:rsidR="00D03225" w:rsidRDefault="00CD6709">
      <w:pPr>
        <w:spacing w:line="360" w:lineRule="exact"/>
      </w:pPr>
      <w:r>
        <w:rPr>
          <w:rFonts w:ascii="ＭＳ 明朝" w:hAnsi="ＭＳ 明朝"/>
          <w:sz w:val="24"/>
        </w:rPr>
        <w:t>（２４）金融商品</w:t>
      </w:r>
      <w:r>
        <w:rPr>
          <w:rFonts w:ascii="ＭＳ 明朝" w:hAnsi="ＭＳ 明朝"/>
          <w:sz w:val="24"/>
        </w:rPr>
        <w:t xml:space="preserve"> </w:t>
      </w:r>
    </w:p>
    <w:p w:rsidR="00D03225" w:rsidRDefault="00CD6709">
      <w:pPr>
        <w:spacing w:line="360" w:lineRule="exact"/>
        <w:ind w:left="718" w:hanging="240"/>
      </w:pPr>
      <w:r>
        <w:rPr>
          <w:rFonts w:ascii="ＭＳ 明朝" w:hAnsi="ＭＳ 明朝"/>
          <w:sz w:val="24"/>
        </w:rPr>
        <w:t>ア　投資信託等</w:t>
      </w:r>
    </w:p>
    <w:p w:rsidR="00D03225" w:rsidRDefault="00CD6709">
      <w:pPr>
        <w:spacing w:line="360" w:lineRule="exact"/>
        <w:ind w:left="959" w:hanging="480"/>
        <w:rPr>
          <w:rFonts w:ascii="ＭＳ 明朝" w:hAnsi="ＭＳ 明朝"/>
          <w:sz w:val="24"/>
        </w:rPr>
      </w:pPr>
      <w:r>
        <w:rPr>
          <w:rFonts w:ascii="ＭＳ 明朝" w:hAnsi="ＭＳ 明朝"/>
          <w:sz w:val="24"/>
        </w:rPr>
        <w:t>（ア）将来の利益が確実又は保証されているような表現が使用されていないこと。また、利益について記載する場合は必ず予想に基づくものであることが明示されていること。</w:t>
      </w:r>
    </w:p>
    <w:p w:rsidR="00D03225" w:rsidRDefault="00CD6709">
      <w:pPr>
        <w:spacing w:line="360" w:lineRule="exact"/>
        <w:ind w:left="959" w:hanging="480"/>
      </w:pPr>
      <w:r>
        <w:rPr>
          <w:rFonts w:ascii="ＭＳ 明朝" w:hAnsi="ＭＳ 明朝"/>
          <w:sz w:val="24"/>
        </w:rPr>
        <w:t>（イ）元本保証がない旨等のリスクについて、目立つようにわかりやすく表示されていること。</w:t>
      </w:r>
    </w:p>
    <w:p w:rsidR="00D03225" w:rsidRDefault="00CD6709">
      <w:pPr>
        <w:spacing w:line="360" w:lineRule="exact"/>
        <w:ind w:left="959" w:hanging="480"/>
      </w:pPr>
      <w:r>
        <w:rPr>
          <w:rFonts w:ascii="ＭＳ 明朝" w:hAnsi="ＭＳ 明朝"/>
          <w:sz w:val="24"/>
        </w:rPr>
        <w:t>イ　商品先物取引及び外国為替証拠金取引等</w:t>
      </w:r>
    </w:p>
    <w:p w:rsidR="00D03225" w:rsidRDefault="00CD6709">
      <w:pPr>
        <w:spacing w:line="360" w:lineRule="exact"/>
        <w:ind w:left="718" w:hanging="240"/>
        <w:rPr>
          <w:rFonts w:ascii="ＭＳ 明朝" w:hAnsi="ＭＳ 明朝"/>
          <w:sz w:val="24"/>
        </w:rPr>
      </w:pPr>
      <w:r>
        <w:rPr>
          <w:rFonts w:ascii="ＭＳ 明朝" w:hAnsi="ＭＳ 明朝"/>
          <w:sz w:val="24"/>
        </w:rPr>
        <w:t>（ア）安全、確実性や有利性等を強調し、投機心をいたずらに煽るものでないこと。</w:t>
      </w:r>
    </w:p>
    <w:p w:rsidR="00D03225" w:rsidRDefault="00CD6709">
      <w:pPr>
        <w:spacing w:line="360" w:lineRule="exact"/>
        <w:ind w:left="959" w:hanging="480"/>
      </w:pPr>
      <w:r>
        <w:rPr>
          <w:rFonts w:ascii="ＭＳ 明朝" w:hAnsi="ＭＳ 明朝"/>
          <w:sz w:val="24"/>
        </w:rPr>
        <w:t>（イ）利益保障がないこと及び損失が生じる可能性があること等のリスクについて、目立つようにわかりやすく表示されていること。</w:t>
      </w:r>
      <w:r>
        <w:rPr>
          <w:rFonts w:ascii="ＭＳ 明朝" w:hAnsi="ＭＳ 明朝"/>
          <w:sz w:val="24"/>
        </w:rPr>
        <w:t xml:space="preserve"> </w:t>
      </w:r>
    </w:p>
    <w:p w:rsidR="00D03225" w:rsidRDefault="00CD6709">
      <w:pPr>
        <w:spacing w:line="360" w:lineRule="exact"/>
        <w:ind w:left="959" w:hanging="480"/>
      </w:pPr>
      <w:r>
        <w:rPr>
          <w:rFonts w:ascii="ＭＳ 明朝" w:hAnsi="ＭＳ 明朝"/>
          <w:sz w:val="24"/>
        </w:rPr>
        <w:t>（ウ）監督行政庁等の許可、登録等の商品取扱いに必要な資格を持った事業者であること。</w:t>
      </w:r>
    </w:p>
    <w:p w:rsidR="00D03225" w:rsidRDefault="00CD6709">
      <w:pPr>
        <w:spacing w:line="360" w:lineRule="exact"/>
        <w:ind w:firstLine="480"/>
      </w:pPr>
      <w:r>
        <w:rPr>
          <w:rFonts w:ascii="ＭＳ 明朝" w:hAnsi="ＭＳ 明朝"/>
          <w:sz w:val="24"/>
        </w:rPr>
        <w:t>ウ　その他の金融商品</w:t>
      </w:r>
    </w:p>
    <w:p w:rsidR="00D03225" w:rsidRDefault="00CD6709">
      <w:pPr>
        <w:spacing w:line="360" w:lineRule="exact"/>
        <w:ind w:firstLine="480"/>
      </w:pPr>
      <w:r>
        <w:rPr>
          <w:rFonts w:ascii="ＭＳ 明朝" w:hAnsi="ＭＳ 明朝"/>
          <w:sz w:val="24"/>
        </w:rPr>
        <w:t xml:space="preserve">　　金融商品の内容に応じ、ア及びイの規定を準用する。</w:t>
      </w:r>
    </w:p>
    <w:p w:rsidR="00D03225" w:rsidRDefault="00CD6709">
      <w:pPr>
        <w:spacing w:line="360" w:lineRule="exact"/>
      </w:pPr>
      <w:r>
        <w:rPr>
          <w:rFonts w:ascii="ＭＳ 明朝" w:hAnsi="ＭＳ 明朝"/>
          <w:sz w:val="24"/>
        </w:rPr>
        <w:t>（２５）トランクルーム及び貸し収納業者</w:t>
      </w:r>
    </w:p>
    <w:p w:rsidR="00D03225" w:rsidRDefault="00CD6709">
      <w:pPr>
        <w:spacing w:line="360" w:lineRule="exact"/>
        <w:ind w:left="720" w:hanging="720"/>
      </w:pPr>
      <w:r>
        <w:rPr>
          <w:rFonts w:ascii="ＭＳ 明朝" w:hAnsi="ＭＳ 明朝"/>
          <w:sz w:val="24"/>
        </w:rPr>
        <w:t xml:space="preserve">　　ア　トランクルームについては、国土交通省の規制に基づく適正業者（マル適マーク付き）であることを確認する。</w:t>
      </w:r>
    </w:p>
    <w:p w:rsidR="00D03225" w:rsidRDefault="00CD6709">
      <w:pPr>
        <w:spacing w:line="360" w:lineRule="exact"/>
        <w:ind w:left="720" w:hanging="720"/>
      </w:pPr>
      <w:r>
        <w:rPr>
          <w:rFonts w:ascii="ＭＳ 明朝" w:hAnsi="ＭＳ 明朝"/>
          <w:sz w:val="24"/>
        </w:rPr>
        <w:t xml:space="preserve">　　イ　貸し収納業者は、会社名以外にトランクルームの名称の使用は認めない。また、　倉庫業法に基づくトランクルームではない旨の表示があることを確認する。</w:t>
      </w:r>
    </w:p>
    <w:p w:rsidR="00D03225" w:rsidRDefault="00CD6709">
      <w:pPr>
        <w:spacing w:line="360" w:lineRule="exact"/>
      </w:pPr>
      <w:r>
        <w:rPr>
          <w:rFonts w:ascii="ＭＳ 明朝" w:hAnsi="ＭＳ 明朝"/>
          <w:sz w:val="24"/>
        </w:rPr>
        <w:t>（２６）ダイヤルサービス</w:t>
      </w:r>
    </w:p>
    <w:p w:rsidR="00D03225" w:rsidRDefault="00CD6709">
      <w:pPr>
        <w:spacing w:line="360" w:lineRule="exact"/>
      </w:pPr>
      <w:r>
        <w:rPr>
          <w:rFonts w:ascii="ＭＳ 明朝" w:hAnsi="ＭＳ 明朝"/>
          <w:sz w:val="24"/>
        </w:rPr>
        <w:lastRenderedPageBreak/>
        <w:t xml:space="preserve">　　　ダイヤルＱ２等の各</w:t>
      </w:r>
      <w:r>
        <w:rPr>
          <w:rFonts w:ascii="ＭＳ 明朝" w:hAnsi="ＭＳ 明朝"/>
          <w:sz w:val="24"/>
        </w:rPr>
        <w:t>種ダイヤルサービスについては、内容を確認のうえ判断する。</w:t>
      </w:r>
    </w:p>
    <w:p w:rsidR="00D03225" w:rsidRDefault="00CD6709">
      <w:pPr>
        <w:spacing w:line="360" w:lineRule="exact"/>
      </w:pPr>
      <w:r>
        <w:rPr>
          <w:rFonts w:ascii="ＭＳ 明朝" w:hAnsi="ＭＳ 明朝"/>
          <w:sz w:val="24"/>
        </w:rPr>
        <w:t>（２５）宝石の販売</w:t>
      </w:r>
      <w:r>
        <w:rPr>
          <w:rFonts w:ascii="ＭＳ 明朝" w:hAnsi="ＭＳ 明朝"/>
          <w:sz w:val="24"/>
        </w:rPr>
        <w:t xml:space="preserve"> </w:t>
      </w:r>
    </w:p>
    <w:p w:rsidR="00D03225" w:rsidRDefault="00CD6709">
      <w:pPr>
        <w:spacing w:line="360" w:lineRule="exact"/>
        <w:ind w:firstLine="720"/>
      </w:pPr>
      <w:r>
        <w:rPr>
          <w:rFonts w:ascii="ＭＳ 明朝" w:hAnsi="ＭＳ 明朝"/>
          <w:sz w:val="24"/>
        </w:rPr>
        <w:t xml:space="preserve">　虚偽の表現に注意し、掲載内容に応じて公正取引委員会に確認すること。</w:t>
      </w:r>
      <w:r>
        <w:rPr>
          <w:rFonts w:ascii="ＭＳ 明朝" w:hAnsi="ＭＳ 明朝"/>
          <w:sz w:val="24"/>
        </w:rPr>
        <w:t xml:space="preserve"> </w:t>
      </w:r>
    </w:p>
    <w:p w:rsidR="00D03225" w:rsidRDefault="00CD6709">
      <w:pPr>
        <w:spacing w:line="360" w:lineRule="exact"/>
      </w:pPr>
      <w:r>
        <w:rPr>
          <w:rFonts w:ascii="ＭＳ 明朝" w:hAnsi="ＭＳ 明朝"/>
          <w:sz w:val="24"/>
        </w:rPr>
        <w:t>（２６）個人輸入代行業等の個人営業広告</w:t>
      </w:r>
      <w:r>
        <w:rPr>
          <w:rFonts w:ascii="ＭＳ 明朝" w:hAnsi="ＭＳ 明朝"/>
          <w:sz w:val="24"/>
        </w:rPr>
        <w:t xml:space="preserve"> </w:t>
      </w:r>
    </w:p>
    <w:p w:rsidR="00D03225" w:rsidRDefault="00CD6709">
      <w:pPr>
        <w:spacing w:line="360" w:lineRule="exact"/>
        <w:ind w:firstLine="720"/>
      </w:pPr>
      <w:r>
        <w:rPr>
          <w:rFonts w:ascii="ＭＳ 明朝" w:hAnsi="ＭＳ 明朝"/>
          <w:sz w:val="24"/>
        </w:rPr>
        <w:t xml:space="preserve">　必要な資格の取得状況や事務所の所在地等の実態を確認すること。</w:t>
      </w:r>
      <w:r>
        <w:rPr>
          <w:rFonts w:ascii="ＭＳ 明朝" w:hAnsi="ＭＳ 明朝"/>
          <w:sz w:val="24"/>
        </w:rPr>
        <w:t xml:space="preserve"> </w:t>
      </w:r>
    </w:p>
    <w:p w:rsidR="00D03225" w:rsidRDefault="00CD6709">
      <w:pPr>
        <w:spacing w:line="360" w:lineRule="exact"/>
      </w:pPr>
      <w:r>
        <w:rPr>
          <w:rFonts w:ascii="ＭＳ 明朝" w:hAnsi="ＭＳ 明朝"/>
          <w:sz w:val="24"/>
        </w:rPr>
        <w:t>（２７）その他</w:t>
      </w:r>
      <w:r>
        <w:rPr>
          <w:rFonts w:ascii="ＭＳ 明朝" w:hAnsi="ＭＳ 明朝"/>
          <w:sz w:val="24"/>
        </w:rPr>
        <w:t xml:space="preserve"> </w:t>
      </w:r>
    </w:p>
    <w:p w:rsidR="00D03225" w:rsidRDefault="00CD6709">
      <w:pPr>
        <w:spacing w:line="360" w:lineRule="exact"/>
        <w:ind w:left="718"/>
      </w:pPr>
      <w:r>
        <w:rPr>
          <w:rFonts w:ascii="ＭＳ 明朝" w:hAnsi="ＭＳ 明朝"/>
          <w:sz w:val="24"/>
        </w:rPr>
        <w:t xml:space="preserve">　各業種、商品及びサービス等について不明な点があるときは、広告掲載希望者に確認をすること。また、関連法令等に抵触するおそれがあるものは、関連法令所管行政庁に相談すること。</w:t>
      </w:r>
      <w:r>
        <w:rPr>
          <w:rFonts w:ascii="ＭＳ 明朝" w:hAnsi="ＭＳ 明朝"/>
          <w:sz w:val="24"/>
        </w:rPr>
        <w:t xml:space="preserve"> </w:t>
      </w:r>
    </w:p>
    <w:p w:rsidR="00D03225" w:rsidRDefault="00D03225">
      <w:pPr>
        <w:spacing w:line="360" w:lineRule="exact"/>
        <w:rPr>
          <w:rFonts w:ascii="ＭＳ 明朝" w:hAnsi="ＭＳ 明朝"/>
          <w:sz w:val="24"/>
        </w:rPr>
      </w:pPr>
    </w:p>
    <w:p w:rsidR="00D03225" w:rsidRDefault="00CD6709">
      <w:pPr>
        <w:spacing w:line="360" w:lineRule="exact"/>
        <w:ind w:left="479" w:hanging="240"/>
      </w:pPr>
      <w:r>
        <w:rPr>
          <w:rFonts w:ascii="ＭＳ 明朝" w:hAnsi="ＭＳ 明朝"/>
          <w:sz w:val="24"/>
        </w:rPr>
        <w:t>（掲載基準の適用）</w:t>
      </w:r>
      <w:r>
        <w:rPr>
          <w:rFonts w:ascii="ＭＳ 明朝" w:hAnsi="ＭＳ 明朝"/>
          <w:sz w:val="24"/>
        </w:rPr>
        <w:t xml:space="preserve"> </w:t>
      </w:r>
    </w:p>
    <w:p w:rsidR="00D03225" w:rsidRDefault="00CD6709">
      <w:pPr>
        <w:spacing w:line="360" w:lineRule="exact"/>
        <w:ind w:left="240" w:hanging="240"/>
        <w:rPr>
          <w:rFonts w:ascii="ＭＳ 明朝" w:hAnsi="ＭＳ 明朝"/>
          <w:sz w:val="24"/>
        </w:rPr>
      </w:pPr>
      <w:r>
        <w:rPr>
          <w:rFonts w:ascii="ＭＳ 明朝" w:hAnsi="ＭＳ 明朝"/>
          <w:sz w:val="24"/>
        </w:rPr>
        <w:t>第８条　第５条に規定する掲載基準の適用については、広告媒体ごとに具体的な内容を判断し、その上で修正又は削除が必要な場合は、広告主にこれを依頼できるものとする。この場合において、広告主は正当な理由がない限り、修正又は削除に応じなければならない。</w:t>
      </w:r>
      <w:r>
        <w:rPr>
          <w:rFonts w:ascii="ＭＳ 明朝" w:hAnsi="ＭＳ 明朝"/>
          <w:sz w:val="24"/>
        </w:rPr>
        <w:t xml:space="preserve"> </w:t>
      </w:r>
    </w:p>
    <w:p w:rsidR="00D03225" w:rsidRDefault="00D03225">
      <w:pPr>
        <w:spacing w:line="360" w:lineRule="exact"/>
        <w:ind w:left="239"/>
        <w:rPr>
          <w:rFonts w:ascii="ＭＳ 明朝" w:hAnsi="ＭＳ 明朝"/>
          <w:sz w:val="24"/>
        </w:rPr>
      </w:pPr>
    </w:p>
    <w:p w:rsidR="00D03225" w:rsidRDefault="00CD6709">
      <w:pPr>
        <w:spacing w:line="360" w:lineRule="exact"/>
        <w:ind w:left="239"/>
      </w:pPr>
      <w:r>
        <w:rPr>
          <w:rFonts w:ascii="ＭＳ 明朝" w:hAnsi="ＭＳ 明朝"/>
          <w:sz w:val="24"/>
        </w:rPr>
        <w:t>（ＷＥＢページに関する基準）</w:t>
      </w:r>
      <w:r>
        <w:rPr>
          <w:rFonts w:ascii="ＭＳ 明朝" w:hAnsi="ＭＳ 明朝"/>
          <w:sz w:val="24"/>
        </w:rPr>
        <w:t xml:space="preserve"> </w:t>
      </w:r>
    </w:p>
    <w:p w:rsidR="00D03225" w:rsidRDefault="00CD6709">
      <w:pPr>
        <w:spacing w:line="360" w:lineRule="exact"/>
        <w:ind w:left="240" w:hanging="240"/>
      </w:pPr>
      <w:r>
        <w:rPr>
          <w:rFonts w:ascii="ＭＳ 明朝" w:hAnsi="ＭＳ 明朝"/>
          <w:sz w:val="24"/>
        </w:rPr>
        <w:t>第９条　広告主のＷＥＢページにリンクをする広告（バナー広告等）に関しては、市のＷＥＢページに掲載する広告だけでなく、当該広告のリンク先である広告主のＷＥＢページの内容についても、ＷＥＢページの性質上可能な範囲かつ社会通念上合理的な範</w:t>
      </w:r>
      <w:r>
        <w:rPr>
          <w:rFonts w:ascii="ＭＳ 明朝" w:hAnsi="ＭＳ 明朝"/>
          <w:sz w:val="24"/>
        </w:rPr>
        <w:t>囲で、この基準の全部又は一部を準用することができる。</w:t>
      </w:r>
    </w:p>
    <w:p w:rsidR="00D03225" w:rsidRDefault="00CD6709">
      <w:pPr>
        <w:spacing w:line="360" w:lineRule="exact"/>
        <w:ind w:left="240" w:hanging="240"/>
      </w:pPr>
      <w:r>
        <w:rPr>
          <w:rFonts w:ascii="ＭＳ 明朝" w:hAnsi="ＭＳ 明朝"/>
          <w:sz w:val="24"/>
        </w:rPr>
        <w:t>２　他のＷＥＢページを集合し、情報提供することを主たる目的とするＷＥＢページで、要綱及びこの基準、その他市の定める広告に関する規定に反する内容を取扱うＷＥＢページを閲覧者に斡旋又は紹介しているＷＥＢページの広告は掲載しない。</w:t>
      </w:r>
    </w:p>
    <w:p w:rsidR="00D03225" w:rsidRDefault="00D03225">
      <w:pPr>
        <w:spacing w:line="360" w:lineRule="exact"/>
        <w:ind w:left="240" w:hanging="240"/>
        <w:rPr>
          <w:rFonts w:ascii="ＭＳ 明朝" w:hAnsi="ＭＳ 明朝"/>
          <w:sz w:val="24"/>
        </w:rPr>
      </w:pPr>
    </w:p>
    <w:p w:rsidR="00D03225" w:rsidRDefault="00CD6709">
      <w:pPr>
        <w:spacing w:line="360" w:lineRule="exact"/>
        <w:ind w:left="479" w:firstLine="240"/>
      </w:pPr>
      <w:r>
        <w:rPr>
          <w:rFonts w:ascii="ＭＳ 明朝" w:hAnsi="ＭＳ 明朝"/>
          <w:sz w:val="24"/>
        </w:rPr>
        <w:t>附　則</w:t>
      </w:r>
      <w:r>
        <w:rPr>
          <w:rFonts w:ascii="ＭＳ 明朝" w:hAnsi="ＭＳ 明朝"/>
          <w:sz w:val="24"/>
        </w:rPr>
        <w:t xml:space="preserve"> </w:t>
      </w:r>
    </w:p>
    <w:p w:rsidR="00D03225" w:rsidRDefault="00CD6709">
      <w:pPr>
        <w:spacing w:line="360" w:lineRule="exact"/>
        <w:ind w:left="479" w:hanging="240"/>
        <w:rPr>
          <w:rFonts w:ascii="ＭＳ 明朝" w:hAnsi="ＭＳ 明朝"/>
          <w:sz w:val="24"/>
        </w:rPr>
      </w:pPr>
      <w:r>
        <w:rPr>
          <w:rFonts w:ascii="ＭＳ 明朝" w:hAnsi="ＭＳ 明朝"/>
          <w:sz w:val="24"/>
        </w:rPr>
        <w:t>この基準は、平成２１年１１月１８日から施行する。</w:t>
      </w:r>
    </w:p>
    <w:sectPr w:rsidR="00D03225">
      <w:pgSz w:w="11906" w:h="16838"/>
      <w:pgMar w:top="1418"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22D"/>
    <w:multiLevelType w:val="hybridMultilevel"/>
    <w:tmpl w:val="743A466C"/>
    <w:lvl w:ilvl="0" w:tplc="0F3231DA">
      <w:start w:val="1"/>
      <w:numFmt w:val="decimal"/>
      <w:lvlText w:val="%1."/>
      <w:lvlJc w:val="left"/>
      <w:pPr>
        <w:ind w:left="720" w:hanging="360"/>
      </w:pPr>
    </w:lvl>
    <w:lvl w:ilvl="1" w:tplc="0854D086">
      <w:start w:val="1"/>
      <w:numFmt w:val="decimal"/>
      <w:lvlText w:val="%2."/>
      <w:lvlJc w:val="left"/>
      <w:pPr>
        <w:ind w:left="1440" w:hanging="1080"/>
      </w:pPr>
    </w:lvl>
    <w:lvl w:ilvl="2" w:tplc="60447532">
      <w:start w:val="1"/>
      <w:numFmt w:val="decimal"/>
      <w:lvlText w:val="%3."/>
      <w:lvlJc w:val="left"/>
      <w:pPr>
        <w:ind w:left="2160" w:hanging="1980"/>
      </w:pPr>
    </w:lvl>
    <w:lvl w:ilvl="3" w:tplc="88C09F46">
      <w:start w:val="1"/>
      <w:numFmt w:val="decimal"/>
      <w:lvlText w:val="%4."/>
      <w:lvlJc w:val="left"/>
      <w:pPr>
        <w:ind w:left="2880" w:hanging="2520"/>
      </w:pPr>
    </w:lvl>
    <w:lvl w:ilvl="4" w:tplc="BCBCF09C">
      <w:start w:val="1"/>
      <w:numFmt w:val="decimal"/>
      <w:lvlText w:val="%5."/>
      <w:lvlJc w:val="left"/>
      <w:pPr>
        <w:ind w:left="3600" w:hanging="3240"/>
      </w:pPr>
    </w:lvl>
    <w:lvl w:ilvl="5" w:tplc="49883834">
      <w:start w:val="1"/>
      <w:numFmt w:val="decimal"/>
      <w:lvlText w:val="%6."/>
      <w:lvlJc w:val="left"/>
      <w:pPr>
        <w:ind w:left="4320" w:hanging="4140"/>
      </w:pPr>
    </w:lvl>
    <w:lvl w:ilvl="6" w:tplc="AFD041DE">
      <w:start w:val="1"/>
      <w:numFmt w:val="decimal"/>
      <w:lvlText w:val="%7."/>
      <w:lvlJc w:val="left"/>
      <w:pPr>
        <w:ind w:left="5040" w:hanging="4680"/>
      </w:pPr>
    </w:lvl>
    <w:lvl w:ilvl="7" w:tplc="3F44A4F4">
      <w:start w:val="1"/>
      <w:numFmt w:val="decimal"/>
      <w:lvlText w:val="%8."/>
      <w:lvlJc w:val="left"/>
      <w:pPr>
        <w:ind w:left="5760" w:hanging="5400"/>
      </w:pPr>
    </w:lvl>
    <w:lvl w:ilvl="8" w:tplc="9C2E3650">
      <w:start w:val="1"/>
      <w:numFmt w:val="decimal"/>
      <w:lvlText w:val="%9."/>
      <w:lvlJc w:val="left"/>
      <w:pPr>
        <w:ind w:left="6480" w:hanging="6300"/>
      </w:pPr>
    </w:lvl>
  </w:abstractNum>
  <w:abstractNum w:abstractNumId="1" w15:restartNumberingAfterBreak="0">
    <w:nsid w:val="13321AD7"/>
    <w:multiLevelType w:val="hybridMultilevel"/>
    <w:tmpl w:val="DBE2FAF0"/>
    <w:lvl w:ilvl="0" w:tplc="90D24458">
      <w:start w:val="1"/>
      <w:numFmt w:val="decimalFullWidth"/>
      <w:lvlText w:val="（%1）"/>
      <w:lvlJc w:val="left"/>
      <w:pPr>
        <w:ind w:left="720" w:hanging="720"/>
      </w:pPr>
    </w:lvl>
    <w:lvl w:ilvl="1" w:tplc="76086BFC">
      <w:start w:val="1"/>
      <w:numFmt w:val="aiueoFullWidth"/>
      <w:lvlText w:val="(%2)"/>
      <w:lvlJc w:val="left"/>
      <w:pPr>
        <w:ind w:left="840" w:hanging="420"/>
      </w:pPr>
    </w:lvl>
    <w:lvl w:ilvl="2" w:tplc="35DEEC12">
      <w:start w:val="1"/>
      <w:numFmt w:val="decimalEnclosedCircle"/>
      <w:lvlText w:val="%3"/>
      <w:lvlJc w:val="left"/>
      <w:pPr>
        <w:ind w:left="1260" w:hanging="420"/>
      </w:pPr>
    </w:lvl>
    <w:lvl w:ilvl="3" w:tplc="309EAE3E">
      <w:start w:val="1"/>
      <w:numFmt w:val="decimal"/>
      <w:lvlText w:val="%4."/>
      <w:lvlJc w:val="left"/>
      <w:pPr>
        <w:ind w:left="1680" w:hanging="420"/>
      </w:pPr>
    </w:lvl>
    <w:lvl w:ilvl="4" w:tplc="2CB0E062">
      <w:start w:val="1"/>
      <w:numFmt w:val="aiueoFullWidth"/>
      <w:lvlText w:val="(%5)"/>
      <w:lvlJc w:val="left"/>
      <w:pPr>
        <w:ind w:left="2100" w:hanging="420"/>
      </w:pPr>
    </w:lvl>
    <w:lvl w:ilvl="5" w:tplc="CABC3E50">
      <w:start w:val="1"/>
      <w:numFmt w:val="decimalEnclosedCircle"/>
      <w:lvlText w:val="%6"/>
      <w:lvlJc w:val="left"/>
      <w:pPr>
        <w:ind w:left="2520" w:hanging="420"/>
      </w:pPr>
    </w:lvl>
    <w:lvl w:ilvl="6" w:tplc="DF4ACA96">
      <w:start w:val="1"/>
      <w:numFmt w:val="decimal"/>
      <w:lvlText w:val="%7."/>
      <w:lvlJc w:val="left"/>
      <w:pPr>
        <w:ind w:left="2940" w:hanging="420"/>
      </w:pPr>
    </w:lvl>
    <w:lvl w:ilvl="7" w:tplc="8F125020">
      <w:start w:val="1"/>
      <w:numFmt w:val="aiueoFullWidth"/>
      <w:lvlText w:val="(%8)"/>
      <w:lvlJc w:val="left"/>
      <w:pPr>
        <w:ind w:left="3360" w:hanging="420"/>
      </w:pPr>
    </w:lvl>
    <w:lvl w:ilvl="8" w:tplc="5B4C080A">
      <w:start w:val="1"/>
      <w:numFmt w:val="decimalEnclosedCircle"/>
      <w:lvlText w:val="%9"/>
      <w:lvlJc w:val="left"/>
      <w:pPr>
        <w:ind w:left="3780" w:hanging="420"/>
      </w:pPr>
    </w:lvl>
  </w:abstractNum>
  <w:abstractNum w:abstractNumId="2" w15:restartNumberingAfterBreak="0">
    <w:nsid w:val="6C6B124D"/>
    <w:multiLevelType w:val="hybridMultilevel"/>
    <w:tmpl w:val="A648AA68"/>
    <w:lvl w:ilvl="0" w:tplc="FFF85442">
      <w:numFmt w:val="bullet"/>
      <w:lvlText w:val=""/>
      <w:lvlJc w:val="left"/>
      <w:pPr>
        <w:ind w:left="720" w:hanging="360"/>
      </w:pPr>
      <w:rPr>
        <w:rFonts w:ascii="Symbol" w:hAnsi="Symbol"/>
      </w:rPr>
    </w:lvl>
    <w:lvl w:ilvl="1" w:tplc="B75E1350">
      <w:numFmt w:val="bullet"/>
      <w:lvlText w:val="o"/>
      <w:lvlJc w:val="left"/>
      <w:pPr>
        <w:ind w:left="1440" w:hanging="1080"/>
      </w:pPr>
      <w:rPr>
        <w:rFonts w:ascii="Courier New" w:hAnsi="Courier New"/>
      </w:rPr>
    </w:lvl>
    <w:lvl w:ilvl="2" w:tplc="5BC02F10">
      <w:numFmt w:val="bullet"/>
      <w:lvlText w:val=""/>
      <w:lvlJc w:val="left"/>
      <w:pPr>
        <w:ind w:left="2160" w:hanging="1800"/>
      </w:pPr>
    </w:lvl>
    <w:lvl w:ilvl="3" w:tplc="EDA0C31C">
      <w:numFmt w:val="bullet"/>
      <w:lvlText w:val=""/>
      <w:lvlJc w:val="left"/>
      <w:pPr>
        <w:ind w:left="2880" w:hanging="2520"/>
      </w:pPr>
      <w:rPr>
        <w:rFonts w:ascii="Symbol" w:hAnsi="Symbol"/>
      </w:rPr>
    </w:lvl>
    <w:lvl w:ilvl="4" w:tplc="7D26A4CC">
      <w:numFmt w:val="bullet"/>
      <w:lvlText w:val="o"/>
      <w:lvlJc w:val="left"/>
      <w:pPr>
        <w:ind w:left="3600" w:hanging="3240"/>
      </w:pPr>
      <w:rPr>
        <w:rFonts w:ascii="Courier New" w:hAnsi="Courier New"/>
      </w:rPr>
    </w:lvl>
    <w:lvl w:ilvl="5" w:tplc="9CDC2A40">
      <w:numFmt w:val="bullet"/>
      <w:lvlText w:val=""/>
      <w:lvlJc w:val="left"/>
      <w:pPr>
        <w:ind w:left="4320" w:hanging="3960"/>
      </w:pPr>
    </w:lvl>
    <w:lvl w:ilvl="6" w:tplc="57FCE9A4">
      <w:numFmt w:val="bullet"/>
      <w:lvlText w:val=""/>
      <w:lvlJc w:val="left"/>
      <w:pPr>
        <w:ind w:left="5040" w:hanging="4680"/>
      </w:pPr>
      <w:rPr>
        <w:rFonts w:ascii="Symbol" w:hAnsi="Symbol"/>
      </w:rPr>
    </w:lvl>
    <w:lvl w:ilvl="7" w:tplc="EB223A3C">
      <w:numFmt w:val="bullet"/>
      <w:lvlText w:val="o"/>
      <w:lvlJc w:val="left"/>
      <w:pPr>
        <w:ind w:left="5760" w:hanging="5400"/>
      </w:pPr>
      <w:rPr>
        <w:rFonts w:ascii="Courier New" w:hAnsi="Courier New"/>
      </w:rPr>
    </w:lvl>
    <w:lvl w:ilvl="8" w:tplc="7338A71A">
      <w:numFmt w:val="bullet"/>
      <w:lvlText w:val=""/>
      <w:lvlJc w:val="left"/>
      <w:pPr>
        <w:ind w:left="6480" w:hanging="61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
  <w:rsids>
    <w:rsidRoot w:val="00D03225"/>
    <w:rsid w:val="00CD6709"/>
    <w:rsid w:val="00D03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6D3518A-3728-4F92-92E9-11DF958A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style>
  <w:style w:type="paragraph" w:styleId="a4">
    <w:name w:val="footer"/>
    <w:basedOn w:val="a"/>
    <w:qFormat/>
  </w:style>
  <w:style w:type="paragraph" w:styleId="a5">
    <w:name w:val="Title"/>
    <w:basedOn w:val="a"/>
    <w:pPr>
      <w:spacing w:after="300"/>
    </w:pPr>
    <w:rPr>
      <w:color w:val="17365D"/>
      <w:sz w:val="52"/>
    </w:rPr>
  </w:style>
  <w:style w:type="paragraph" w:styleId="a6">
    <w:name w:val="Subtitle"/>
    <w:basedOn w:val="a"/>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1248</Words>
  <Characters>7116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木村　勇太郎</cp:lastModifiedBy>
  <cp:revision>5</cp:revision>
  <dcterms:created xsi:type="dcterms:W3CDTF">2007-04-30T19:01:00Z</dcterms:created>
  <dcterms:modified xsi:type="dcterms:W3CDTF">2023-10-31T07:58:00Z</dcterms:modified>
</cp:coreProperties>
</file>