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123A" w14:textId="4C5C5109" w:rsidR="00F51146" w:rsidRPr="00C1140E" w:rsidRDefault="002C2BF1" w:rsidP="00F51146">
      <w:pPr>
        <w:jc w:val="cente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0C9DA31C" wp14:editId="17B463EB">
                <wp:simplePos x="0" y="0"/>
                <wp:positionH relativeFrom="column">
                  <wp:posOffset>-110165</wp:posOffset>
                </wp:positionH>
                <wp:positionV relativeFrom="paragraph">
                  <wp:posOffset>-125095</wp:posOffset>
                </wp:positionV>
                <wp:extent cx="1084521" cy="329609"/>
                <wp:effectExtent l="0" t="0" r="1905" b="0"/>
                <wp:wrapNone/>
                <wp:docPr id="372284261" name="テキスト ボックス 1"/>
                <wp:cNvGraphicFramePr/>
                <a:graphic xmlns:a="http://schemas.openxmlformats.org/drawingml/2006/main">
                  <a:graphicData uri="http://schemas.microsoft.com/office/word/2010/wordprocessingShape">
                    <wps:wsp>
                      <wps:cNvSpPr txBox="1"/>
                      <wps:spPr>
                        <a:xfrm>
                          <a:off x="0" y="0"/>
                          <a:ext cx="1084521" cy="329609"/>
                        </a:xfrm>
                        <a:prstGeom prst="rect">
                          <a:avLst/>
                        </a:prstGeom>
                        <a:solidFill>
                          <a:schemeClr val="lt1"/>
                        </a:solidFill>
                        <a:ln w="6350">
                          <a:noFill/>
                        </a:ln>
                      </wps:spPr>
                      <wps:txbx>
                        <w:txbxContent>
                          <w:p w14:paraId="1310F052" w14:textId="35F98BF5" w:rsidR="002C2BF1" w:rsidRDefault="002C2BF1" w:rsidP="002C2BF1">
                            <w:pPr>
                              <w:jc w:val="center"/>
                            </w:pPr>
                            <w:r>
                              <w:rPr>
                                <w:rFonts w:hint="eastAsia"/>
                              </w:rPr>
                              <w:t>様式</w:t>
                            </w:r>
                            <w:r w:rsidR="00B42CDA">
                              <w:rPr>
                                <w:rFonts w:hint="eastAsia"/>
                              </w:rPr>
                              <w:t>第</w:t>
                            </w:r>
                            <w:r>
                              <w:rPr>
                                <w:rFonts w:hint="eastAsia"/>
                              </w:rPr>
                              <w:t>２</w:t>
                            </w:r>
                            <w:r w:rsidR="00B42CDA">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DA31C" id="_x0000_t202" coordsize="21600,21600" o:spt="202" path="m,l,21600r21600,l21600,xe">
                <v:stroke joinstyle="miter"/>
                <v:path gradientshapeok="t" o:connecttype="rect"/>
              </v:shapetype>
              <v:shape id="テキスト ボックス 1" o:spid="_x0000_s1026" type="#_x0000_t202" style="position:absolute;left:0;text-align:left;margin-left:-8.65pt;margin-top:-9.85pt;width:85.4pt;height:2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cRLAIAAFQEAAAOAAAAZHJzL2Uyb0RvYy54bWysVE2P2jAQvVfqf7B8Lwks0CUirCgrqkpo&#10;dyW22rNxbBLJ8bi2IaG/vmMnfHTbU9WLM/aM38y8ec78oa0VOQrrKtA5HQ5SSoTmUFR6n9Pvr+tP&#10;95Q4z3TBFGiR05Nw9GHx8cO8MZkYQQmqEJYgiHZZY3Jaem+yJHG8FDVzAzBCo1OCrZnHrd0nhWUN&#10;otcqGaXpNGnAFsYCF87h6WPnpIuIL6Xg/llKJzxROcXafFxtXHdhTRZzlu0tM2XF+zLYP1RRs0pj&#10;0gvUI/OMHGz1B1RdcQsOpB9wqBOQsuIi9oDdDNN33WxLZkTsBclx5kKT+3+w/Om4NS+W+PYLtDjA&#10;QEhjXObwMPTTSluHL1ZK0I8Uni60idYTHi6l9+PJaEgJR9/daDZNZwEmud421vmvAmoSjJxaHEtk&#10;ix03zneh55CQzIGqinWlVNwEKYiVsuTIcIjKxxoR/LcopUmT0+ndJI3AGsL1DllprOXaU7B8u2v7&#10;RndQnLB/C500nOHrCovcMOdfmEUtYMuob/+Mi1SASaC3KCnB/vzbeYjHEaGXkga1lVP348CsoER9&#10;0zi82XA8DmKMm/Hk8wg39tazu/XoQ70C7BwJxuqiGeK9OpvSQv2Gz2AZsqKLaY65c+rP5sp3isdn&#10;xMVyGYNQfob5jd4aHqAD02EEr+0bs6afk8cJP8FZhSx7N64uNtzUsDx4kFWcZSC4Y7XnHaUb1dA/&#10;s/A2bvcx6vozWPwCAAD//wMAUEsDBBQABgAIAAAAIQBLvzre4AAAAAoBAAAPAAAAZHJzL2Rvd25y&#10;ZXYueG1sTI9NT4QwEIbvJv6HZky8mN2yNMiKlI0xfiTeXHSNty4dgUinhHYB/73lpLeZzJN3njff&#10;zaZjIw6utSRhs46AIVVWt1RLeCsfV1tgzivSqrOEEn7Qwa44P8tVpu1Erzjufc1CCLlMSWi87zPO&#10;XdWgUW5te6Rw+7KDUT6sQ831oKYQbjoeR9E1N6ql8KFRPd43WH3vT0bC51X98eLmp/dJJKJ/eB7L&#10;9KBLKS8v5rtbYB5n/wfDoh/UoQhOR3si7VgnYbVJRUCX4SYFthCJSIAdJYg4Bl7k/H+F4hcAAP//&#10;AwBQSwECLQAUAAYACAAAACEAtoM4kv4AAADhAQAAEwAAAAAAAAAAAAAAAAAAAAAAW0NvbnRlbnRf&#10;VHlwZXNdLnhtbFBLAQItABQABgAIAAAAIQA4/SH/1gAAAJQBAAALAAAAAAAAAAAAAAAAAC8BAABf&#10;cmVscy8ucmVsc1BLAQItABQABgAIAAAAIQAMrMcRLAIAAFQEAAAOAAAAAAAAAAAAAAAAAC4CAABk&#10;cnMvZTJvRG9jLnhtbFBLAQItABQABgAIAAAAIQBLvzre4AAAAAoBAAAPAAAAAAAAAAAAAAAAAIYE&#10;AABkcnMvZG93bnJldi54bWxQSwUGAAAAAAQABADzAAAAkwUAAAAA&#10;" fillcolor="white [3201]" stroked="f" strokeweight=".5pt">
                <v:textbox>
                  <w:txbxContent>
                    <w:p w14:paraId="1310F052" w14:textId="35F98BF5" w:rsidR="002C2BF1" w:rsidRDefault="002C2BF1" w:rsidP="002C2BF1">
                      <w:pPr>
                        <w:jc w:val="center"/>
                      </w:pPr>
                      <w:r>
                        <w:rPr>
                          <w:rFonts w:hint="eastAsia"/>
                        </w:rPr>
                        <w:t>様式</w:t>
                      </w:r>
                      <w:r w:rsidR="00B42CDA">
                        <w:rPr>
                          <w:rFonts w:hint="eastAsia"/>
                        </w:rPr>
                        <w:t>第</w:t>
                      </w:r>
                      <w:r>
                        <w:rPr>
                          <w:rFonts w:hint="eastAsia"/>
                        </w:rPr>
                        <w:t>２</w:t>
                      </w:r>
                      <w:r w:rsidR="00B42CDA">
                        <w:rPr>
                          <w:rFonts w:hint="eastAsia"/>
                        </w:rPr>
                        <w:t>号</w:t>
                      </w:r>
                    </w:p>
                  </w:txbxContent>
                </v:textbox>
              </v:shape>
            </w:pict>
          </mc:Fallback>
        </mc:AlternateContent>
      </w:r>
      <w:r w:rsidR="00F31769">
        <w:rPr>
          <w:rFonts w:asciiTheme="minorEastAsia" w:hAnsiTheme="minorEastAsia" w:hint="eastAsia"/>
          <w:sz w:val="24"/>
        </w:rPr>
        <w:t>参加資格</w:t>
      </w:r>
      <w:r w:rsidR="00F51146" w:rsidRPr="00C1140E">
        <w:rPr>
          <w:rFonts w:asciiTheme="minorEastAsia" w:hAnsiTheme="minorEastAsia" w:hint="eastAsia"/>
          <w:sz w:val="24"/>
        </w:rPr>
        <w:t>にかかる</w:t>
      </w:r>
      <w:r w:rsidR="008C4966" w:rsidRPr="00C1140E">
        <w:rPr>
          <w:rFonts w:asciiTheme="minorEastAsia" w:hAnsiTheme="minorEastAsia" w:hint="eastAsia"/>
          <w:sz w:val="24"/>
        </w:rPr>
        <w:t>誓約</w:t>
      </w:r>
      <w:r w:rsidR="00F51146" w:rsidRPr="00C1140E">
        <w:rPr>
          <w:rFonts w:asciiTheme="minorEastAsia" w:hAnsiTheme="minorEastAsia" w:hint="eastAsia"/>
          <w:sz w:val="24"/>
        </w:rPr>
        <w:t>書</w:t>
      </w:r>
    </w:p>
    <w:p w14:paraId="59C6016E" w14:textId="63A236F2" w:rsidR="00F51146" w:rsidRPr="00C1140E" w:rsidRDefault="00F51146" w:rsidP="00F51146">
      <w:pPr>
        <w:jc w:val="center"/>
        <w:rPr>
          <w:rFonts w:asciiTheme="minorEastAsia" w:hAnsiTheme="minorEastAsia"/>
        </w:rPr>
      </w:pPr>
    </w:p>
    <w:p w14:paraId="1C31B8F2" w14:textId="33BB9E06"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坂井市長</w:t>
      </w:r>
      <w:r w:rsidR="00984656">
        <w:rPr>
          <w:rFonts w:asciiTheme="minorEastAsia" w:hAnsiTheme="minorEastAsia" w:hint="eastAsia"/>
        </w:rPr>
        <w:t xml:space="preserve">　殿</w:t>
      </w:r>
    </w:p>
    <w:p w14:paraId="3A90E98A" w14:textId="77777777" w:rsidR="007B4146" w:rsidRPr="00840615" w:rsidRDefault="007B4146" w:rsidP="004823C6">
      <w:pPr>
        <w:spacing w:line="320" w:lineRule="exact"/>
        <w:jc w:val="left"/>
        <w:rPr>
          <w:rFonts w:asciiTheme="minorEastAsia" w:hAnsiTheme="minorEastAsia"/>
        </w:rPr>
      </w:pPr>
    </w:p>
    <w:p w14:paraId="645C33DD" w14:textId="7B4DDEAE" w:rsidR="00F51146" w:rsidRPr="00C1140E" w:rsidRDefault="007B4146" w:rsidP="004823C6">
      <w:pPr>
        <w:spacing w:line="320" w:lineRule="exact"/>
        <w:jc w:val="left"/>
        <w:rPr>
          <w:rFonts w:asciiTheme="minorEastAsia" w:hAnsiTheme="minorEastAsia"/>
        </w:rPr>
      </w:pPr>
      <w:r w:rsidRPr="00C1140E">
        <w:rPr>
          <w:rFonts w:asciiTheme="minorEastAsia" w:hAnsiTheme="minorEastAsia" w:hint="eastAsia"/>
        </w:rPr>
        <w:t xml:space="preserve">　</w:t>
      </w:r>
      <w:r w:rsidR="008F3757">
        <w:rPr>
          <w:rFonts w:asciiTheme="minorEastAsia" w:hAnsiTheme="minorEastAsia" w:hint="eastAsia"/>
        </w:rPr>
        <w:t>令和</w:t>
      </w:r>
      <w:r w:rsidR="00875AFF">
        <w:rPr>
          <w:rFonts w:asciiTheme="minorEastAsia" w:hAnsiTheme="minorEastAsia" w:hint="eastAsia"/>
        </w:rPr>
        <w:t xml:space="preserve">　　年　　</w:t>
      </w:r>
      <w:r w:rsidRPr="00C1140E">
        <w:rPr>
          <w:rFonts w:asciiTheme="minorEastAsia" w:hAnsiTheme="minorEastAsia" w:hint="eastAsia"/>
        </w:rPr>
        <w:t>月</w:t>
      </w:r>
      <w:r w:rsidR="00875AFF">
        <w:rPr>
          <w:rFonts w:asciiTheme="minorEastAsia" w:hAnsiTheme="minorEastAsia" w:hint="eastAsia"/>
        </w:rPr>
        <w:t xml:space="preserve">　　</w:t>
      </w:r>
      <w:r w:rsidRPr="00C1140E">
        <w:rPr>
          <w:rFonts w:asciiTheme="minorEastAsia" w:hAnsiTheme="minorEastAsia" w:hint="eastAsia"/>
        </w:rPr>
        <w:t>日付で</w:t>
      </w:r>
      <w:r w:rsidR="003B4A71" w:rsidRPr="003B4A71">
        <w:rPr>
          <w:rFonts w:asciiTheme="minorEastAsia" w:hAnsiTheme="minorEastAsia" w:hint="eastAsia"/>
        </w:rPr>
        <w:t>坂井市新産業共創事業提案プロポーザル</w:t>
      </w:r>
      <w:r w:rsidR="00B03F8A">
        <w:rPr>
          <w:rFonts w:asciiTheme="minorEastAsia" w:hAnsiTheme="minorEastAsia" w:hint="eastAsia"/>
        </w:rPr>
        <w:t>に参加</w:t>
      </w:r>
      <w:r w:rsidRPr="00C1140E">
        <w:rPr>
          <w:rFonts w:asciiTheme="minorEastAsia" w:hAnsiTheme="minorEastAsia" w:hint="eastAsia"/>
        </w:rPr>
        <w:t>するにあたって、次の欠格事項</w:t>
      </w:r>
      <w:r w:rsidR="008C4966" w:rsidRPr="00C1140E">
        <w:rPr>
          <w:rFonts w:asciiTheme="minorEastAsia" w:hAnsiTheme="minorEastAsia" w:hint="eastAsia"/>
        </w:rPr>
        <w:t>のいずれにも</w:t>
      </w:r>
      <w:r w:rsidRPr="00C1140E">
        <w:rPr>
          <w:rFonts w:asciiTheme="minorEastAsia" w:hAnsiTheme="minorEastAsia" w:hint="eastAsia"/>
        </w:rPr>
        <w:t>該当しない旨を</w:t>
      </w:r>
      <w:r w:rsidR="008C4966" w:rsidRPr="00C1140E">
        <w:rPr>
          <w:rFonts w:asciiTheme="minorEastAsia" w:hAnsiTheme="minorEastAsia" w:hint="eastAsia"/>
        </w:rPr>
        <w:t>誓約します</w:t>
      </w:r>
      <w:r w:rsidRPr="00C1140E">
        <w:rPr>
          <w:rFonts w:asciiTheme="minorEastAsia" w:hAnsiTheme="minorEastAsia" w:hint="eastAsia"/>
        </w:rPr>
        <w:t>。</w:t>
      </w:r>
      <w:r w:rsidR="008C4966" w:rsidRPr="00C1140E">
        <w:rPr>
          <w:rFonts w:asciiTheme="minorEastAsia" w:hAnsiTheme="minorEastAsia" w:hint="eastAsia"/>
        </w:rPr>
        <w:t>また、</w:t>
      </w:r>
      <w:r w:rsidR="003B4A71" w:rsidRPr="003B4A71">
        <w:rPr>
          <w:rFonts w:asciiTheme="minorEastAsia" w:hAnsiTheme="minorEastAsia" w:hint="eastAsia"/>
        </w:rPr>
        <w:t>優先事業者</w:t>
      </w:r>
      <w:r w:rsidRPr="00C1140E">
        <w:rPr>
          <w:rFonts w:asciiTheme="minorEastAsia" w:hAnsiTheme="minorEastAsia" w:hint="eastAsia"/>
        </w:rPr>
        <w:t>として決定</w:t>
      </w:r>
      <w:r w:rsidR="008C4966" w:rsidRPr="00C1140E">
        <w:rPr>
          <w:rFonts w:asciiTheme="minorEastAsia" w:hAnsiTheme="minorEastAsia" w:hint="eastAsia"/>
        </w:rPr>
        <w:t>し</w:t>
      </w:r>
      <w:r w:rsidRPr="00C1140E">
        <w:rPr>
          <w:rFonts w:asciiTheme="minorEastAsia" w:hAnsiTheme="minorEastAsia" w:hint="eastAsia"/>
        </w:rPr>
        <w:t>た際、次の欠格事項について虚偽があった場合、または、準備期間中に該当</w:t>
      </w:r>
      <w:r w:rsidR="008C4966" w:rsidRPr="00C1140E">
        <w:rPr>
          <w:rFonts w:asciiTheme="minorEastAsia" w:hAnsiTheme="minorEastAsia" w:hint="eastAsia"/>
        </w:rPr>
        <w:t>することとなった</w:t>
      </w:r>
      <w:r w:rsidRPr="00C1140E">
        <w:rPr>
          <w:rFonts w:asciiTheme="minorEastAsia" w:hAnsiTheme="minorEastAsia" w:hint="eastAsia"/>
        </w:rPr>
        <w:t>場合は</w:t>
      </w:r>
      <w:r w:rsidR="008C4966" w:rsidRPr="00C1140E">
        <w:rPr>
          <w:rFonts w:asciiTheme="minorEastAsia" w:hAnsiTheme="minorEastAsia" w:hint="eastAsia"/>
        </w:rPr>
        <w:t>、取消を受けても異議申し立てしない旨</w:t>
      </w:r>
      <w:r w:rsidR="004823C6">
        <w:rPr>
          <w:rFonts w:asciiTheme="minorEastAsia" w:hAnsiTheme="minorEastAsia" w:hint="eastAsia"/>
        </w:rPr>
        <w:t>を</w:t>
      </w:r>
      <w:r w:rsidR="008C4966" w:rsidRPr="00C1140E">
        <w:rPr>
          <w:rFonts w:asciiTheme="minorEastAsia" w:hAnsiTheme="minorEastAsia" w:hint="eastAsia"/>
        </w:rPr>
        <w:t>誓約します。</w:t>
      </w:r>
    </w:p>
    <w:p w14:paraId="403E923B" w14:textId="77777777" w:rsidR="008C4966" w:rsidRPr="004823C6" w:rsidRDefault="008C4966" w:rsidP="004823C6">
      <w:pPr>
        <w:spacing w:line="320" w:lineRule="exact"/>
        <w:jc w:val="left"/>
        <w:rPr>
          <w:rFonts w:asciiTheme="minorEastAsia" w:hAnsiTheme="minorEastAsia"/>
        </w:rPr>
      </w:pPr>
    </w:p>
    <w:p w14:paraId="3BC4771E" w14:textId="4DEC224E" w:rsidR="00F51146" w:rsidRPr="00C1140E" w:rsidRDefault="00F51146" w:rsidP="008352AC">
      <w:pPr>
        <w:spacing w:line="320" w:lineRule="exact"/>
        <w:jc w:val="center"/>
        <w:rPr>
          <w:rFonts w:asciiTheme="minorEastAsia" w:hAnsiTheme="minorEastAsia"/>
        </w:rPr>
      </w:pPr>
      <w:r w:rsidRPr="00C1140E">
        <w:rPr>
          <w:rFonts w:asciiTheme="minorEastAsia" w:hAnsiTheme="minorEastAsia" w:hint="eastAsia"/>
        </w:rPr>
        <w:t>記</w:t>
      </w:r>
    </w:p>
    <w:p w14:paraId="7B1A9AED"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（１）　地方自治法施行令（昭和22 年政令第16 号）第167 条の4 の規定に該当する者</w:t>
      </w:r>
    </w:p>
    <w:p w14:paraId="46B67EEB"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（２）　申請時において、地方自治体から入札の参加者資格を取り消されている者</w:t>
      </w:r>
    </w:p>
    <w:p w14:paraId="622FCAEC" w14:textId="77777777"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（３）　応募受付期間において、会社更生法に基づく更正手続開始の申立てまたは民事再生法に基づく民事再生手続開始の申立てがなされている者</w:t>
      </w:r>
    </w:p>
    <w:p w14:paraId="39758E34" w14:textId="3D7E6CCA"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w:t>
      </w:r>
      <w:r w:rsidR="00F31769">
        <w:rPr>
          <w:rFonts w:asciiTheme="minorEastAsia" w:hAnsiTheme="minorEastAsia" w:hint="eastAsia"/>
        </w:rPr>
        <w:t>４</w:t>
      </w:r>
      <w:r w:rsidRPr="00C1140E">
        <w:rPr>
          <w:rFonts w:asciiTheme="minorEastAsia" w:hAnsiTheme="minorEastAsia" w:hint="eastAsia"/>
        </w:rPr>
        <w:t>）　法人税、消費税及び地方消費税のほか義務付けられている税を滞納している者</w:t>
      </w:r>
    </w:p>
    <w:p w14:paraId="6DDD3E66" w14:textId="3E0AEA09"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w:t>
      </w:r>
      <w:r w:rsidR="00F31769">
        <w:rPr>
          <w:rFonts w:asciiTheme="minorEastAsia" w:hAnsiTheme="minorEastAsia" w:hint="eastAsia"/>
        </w:rPr>
        <w:t>５</w:t>
      </w:r>
      <w:r w:rsidRPr="00C1140E">
        <w:rPr>
          <w:rFonts w:asciiTheme="minorEastAsia" w:hAnsiTheme="minorEastAsia" w:hint="eastAsia"/>
        </w:rPr>
        <w:t>）　過去に行政処分または労働基準監督署からの是正勧告を受けている者</w:t>
      </w:r>
    </w:p>
    <w:p w14:paraId="5BAFC344" w14:textId="3E569DDE"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w:t>
      </w:r>
      <w:r w:rsidR="00F31769">
        <w:rPr>
          <w:rFonts w:asciiTheme="minorEastAsia" w:hAnsiTheme="minorEastAsia" w:hint="eastAsia"/>
        </w:rPr>
        <w:t>６</w:t>
      </w:r>
      <w:r w:rsidRPr="00C1140E">
        <w:rPr>
          <w:rFonts w:asciiTheme="minorEastAsia" w:hAnsiTheme="minorEastAsia" w:hint="eastAsia"/>
        </w:rPr>
        <w:t>）　応募締切日以前6 ヶ月以内に、取引銀行において不渡手形及び不渡小切手を出した者</w:t>
      </w:r>
    </w:p>
    <w:p w14:paraId="00E2FD6B" w14:textId="45A5A4E5"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w:t>
      </w:r>
      <w:r w:rsidR="00F31769">
        <w:rPr>
          <w:rFonts w:asciiTheme="minorEastAsia" w:hAnsiTheme="minorEastAsia" w:hint="eastAsia"/>
        </w:rPr>
        <w:t>７</w:t>
      </w:r>
      <w:r w:rsidRPr="00C1140E">
        <w:rPr>
          <w:rFonts w:asciiTheme="minorEastAsia" w:hAnsiTheme="minorEastAsia" w:hint="eastAsia"/>
        </w:rPr>
        <w:t>）　次の各号のいずれかに該当すること、または次の各号に掲げる者が、団体の経営に実質的に関与していること。</w:t>
      </w:r>
    </w:p>
    <w:p w14:paraId="1F20B310" w14:textId="3D91C795"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w:t>
      </w:r>
      <w:r w:rsidR="003B4A71">
        <w:rPr>
          <w:rFonts w:asciiTheme="minorEastAsia" w:hAnsiTheme="minorEastAsia" w:hint="eastAsia"/>
        </w:rPr>
        <w:t>①</w:t>
      </w:r>
      <w:r w:rsidRPr="00C1140E">
        <w:rPr>
          <w:rFonts w:asciiTheme="minorEastAsia" w:hAnsiTheme="minorEastAsia" w:hint="eastAsia"/>
        </w:rPr>
        <w:t xml:space="preserve">　暴力団 （暴力団員による不当な行為の防止等に関する法律（平成3 年法律第77 号）第2 条第2 号に規定する暴力団をいう。以下同じ。）</w:t>
      </w:r>
    </w:p>
    <w:p w14:paraId="44822157" w14:textId="72E0D8EF" w:rsidR="00F51146" w:rsidRPr="00C1140E" w:rsidRDefault="003B4A71" w:rsidP="004823C6">
      <w:pPr>
        <w:spacing w:line="320" w:lineRule="exact"/>
        <w:ind w:firstLineChars="400" w:firstLine="840"/>
        <w:jc w:val="left"/>
        <w:rPr>
          <w:rFonts w:asciiTheme="minorEastAsia" w:hAnsiTheme="minorEastAsia"/>
        </w:rPr>
      </w:pPr>
      <w:r>
        <w:rPr>
          <w:rFonts w:asciiTheme="minorEastAsia" w:hAnsiTheme="minorEastAsia" w:hint="eastAsia"/>
        </w:rPr>
        <w:t>②</w:t>
      </w:r>
      <w:r w:rsidR="00F51146" w:rsidRPr="00C1140E">
        <w:rPr>
          <w:rFonts w:asciiTheme="minorEastAsia" w:hAnsiTheme="minorEastAsia" w:hint="eastAsia"/>
        </w:rPr>
        <w:t xml:space="preserve">　暴力団員（同法第2 条第6 号に規定する暴力団員をいう。以下同じ。）</w:t>
      </w:r>
    </w:p>
    <w:p w14:paraId="4F45D23F" w14:textId="09A4A470" w:rsidR="00F51146" w:rsidRPr="00C1140E" w:rsidRDefault="003B4A71" w:rsidP="004823C6">
      <w:pPr>
        <w:spacing w:line="320" w:lineRule="exact"/>
        <w:ind w:firstLineChars="400" w:firstLine="840"/>
        <w:jc w:val="left"/>
        <w:rPr>
          <w:rFonts w:asciiTheme="minorEastAsia" w:hAnsiTheme="minorEastAsia"/>
        </w:rPr>
      </w:pPr>
      <w:r>
        <w:rPr>
          <w:rFonts w:asciiTheme="minorEastAsia" w:hAnsiTheme="minorEastAsia" w:hint="eastAsia"/>
        </w:rPr>
        <w:t>③</w:t>
      </w:r>
      <w:r w:rsidR="00F51146" w:rsidRPr="00C1140E">
        <w:rPr>
          <w:rFonts w:asciiTheme="minorEastAsia" w:hAnsiTheme="minorEastAsia" w:hint="eastAsia"/>
        </w:rPr>
        <w:t xml:space="preserve">　暴力団員でなくなった日から5 年を経過しない者</w:t>
      </w:r>
    </w:p>
    <w:p w14:paraId="449F8F8E" w14:textId="1332381A" w:rsidR="00F51146" w:rsidRPr="00C1140E" w:rsidRDefault="003B4A71" w:rsidP="004823C6">
      <w:pPr>
        <w:spacing w:line="320" w:lineRule="exact"/>
        <w:ind w:leftChars="400" w:left="1260" w:hangingChars="200" w:hanging="420"/>
        <w:jc w:val="left"/>
        <w:rPr>
          <w:rFonts w:asciiTheme="minorEastAsia" w:hAnsiTheme="minorEastAsia"/>
        </w:rPr>
      </w:pPr>
      <w:r>
        <w:rPr>
          <w:rFonts w:asciiTheme="minorEastAsia" w:hAnsiTheme="minorEastAsia" w:hint="eastAsia"/>
        </w:rPr>
        <w:t>④</w:t>
      </w:r>
      <w:r w:rsidR="00F51146" w:rsidRPr="00C1140E">
        <w:rPr>
          <w:rFonts w:asciiTheme="minorEastAsia" w:hAnsiTheme="minorEastAsia" w:hint="eastAsia"/>
        </w:rPr>
        <w:t xml:space="preserve">　自己、自社若しくは第三者の不正な利益を図る目的、または第三者に損害を与える目的をもって暴力団または暴力団員を利用している者</w:t>
      </w:r>
    </w:p>
    <w:p w14:paraId="38531E2B" w14:textId="34833C1E"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w:t>
      </w:r>
      <w:r w:rsidR="003B4A71">
        <w:rPr>
          <w:rFonts w:asciiTheme="minorEastAsia" w:hAnsiTheme="minorEastAsia" w:hint="eastAsia"/>
        </w:rPr>
        <w:t>⑤</w:t>
      </w:r>
      <w:r w:rsidRPr="00C1140E">
        <w:rPr>
          <w:rFonts w:asciiTheme="minorEastAsia" w:hAnsiTheme="minorEastAsia" w:hint="eastAsia"/>
        </w:rPr>
        <w:t xml:space="preserve">　暴力団または暴力団員に対して資金等を提供し、または便宜を供与する等、直接的若しくは積極的に暴力団の維持運営に協力し、または関与している者</w:t>
      </w:r>
    </w:p>
    <w:p w14:paraId="67B91A74" w14:textId="5A346CAB"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w:t>
      </w:r>
      <w:r w:rsidR="003B4A71">
        <w:rPr>
          <w:rFonts w:asciiTheme="minorEastAsia" w:hAnsiTheme="minorEastAsia" w:hint="eastAsia"/>
        </w:rPr>
        <w:t>⑥</w:t>
      </w:r>
      <w:r w:rsidRPr="00C1140E">
        <w:rPr>
          <w:rFonts w:asciiTheme="minorEastAsia" w:hAnsiTheme="minorEastAsia" w:hint="eastAsia"/>
        </w:rPr>
        <w:t xml:space="preserve">　暴力団または暴力団員と社会的に非難されるべき関係を有している者</w:t>
      </w:r>
    </w:p>
    <w:p w14:paraId="4338D53E" w14:textId="202B43CF"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w:t>
      </w:r>
      <w:r w:rsidR="003B4A71">
        <w:rPr>
          <w:rFonts w:asciiTheme="minorEastAsia" w:hAnsiTheme="minorEastAsia" w:hint="eastAsia"/>
        </w:rPr>
        <w:t>⑦</w:t>
      </w:r>
      <w:r w:rsidRPr="00C1140E">
        <w:rPr>
          <w:rFonts w:asciiTheme="minorEastAsia" w:hAnsiTheme="minorEastAsia" w:hint="eastAsia"/>
        </w:rPr>
        <w:t xml:space="preserve">　暴力団または暴力団員であることを知りながらこれらを利用している者</w:t>
      </w:r>
    </w:p>
    <w:p w14:paraId="77FC06D7" w14:textId="3CB6540B" w:rsidR="00CD58F0" w:rsidRPr="00CD58F0" w:rsidRDefault="00CD58F0" w:rsidP="00CD58F0">
      <w:pPr>
        <w:spacing w:line="320" w:lineRule="exact"/>
        <w:jc w:val="left"/>
        <w:rPr>
          <w:rFonts w:asciiTheme="minorEastAsia" w:hAnsiTheme="minorEastAsia"/>
        </w:rPr>
      </w:pPr>
      <w:r w:rsidRPr="00CD58F0">
        <w:rPr>
          <w:rFonts w:asciiTheme="minorEastAsia" w:hAnsiTheme="minorEastAsia" w:hint="eastAsia"/>
        </w:rPr>
        <w:t>（</w:t>
      </w:r>
      <w:r w:rsidR="00F31769">
        <w:rPr>
          <w:rFonts w:asciiTheme="minorEastAsia" w:hAnsiTheme="minorEastAsia" w:hint="eastAsia"/>
        </w:rPr>
        <w:t>８</w:t>
      </w:r>
      <w:r w:rsidRPr="00CD58F0">
        <w:rPr>
          <w:rFonts w:asciiTheme="minorEastAsia" w:hAnsiTheme="minorEastAsia" w:hint="eastAsia"/>
        </w:rPr>
        <w:t>）</w:t>
      </w:r>
      <w:r>
        <w:rPr>
          <w:rFonts w:asciiTheme="minorEastAsia" w:hAnsiTheme="minorEastAsia" w:hint="eastAsia"/>
        </w:rPr>
        <w:t xml:space="preserve">　</w:t>
      </w:r>
      <w:r w:rsidRPr="00CD58F0">
        <w:rPr>
          <w:rFonts w:asciiTheme="minorEastAsia" w:hAnsiTheme="minorEastAsia" w:hint="eastAsia"/>
        </w:rPr>
        <w:t>次の各号のいずれかに該当する者から直接または間接的に支援を受けている者</w:t>
      </w:r>
    </w:p>
    <w:p w14:paraId="1A9F57D9" w14:textId="5A0BBCDB" w:rsidR="00CD58F0" w:rsidRPr="00CD58F0" w:rsidRDefault="00CD58F0" w:rsidP="00CD58F0">
      <w:pPr>
        <w:spacing w:line="320" w:lineRule="exact"/>
        <w:jc w:val="left"/>
        <w:rPr>
          <w:rFonts w:asciiTheme="minorEastAsia" w:hAnsiTheme="minorEastAsia"/>
        </w:rPr>
      </w:pPr>
      <w:r w:rsidRPr="00CD58F0">
        <w:rPr>
          <w:rFonts w:asciiTheme="minorEastAsia" w:hAnsiTheme="minorEastAsia" w:hint="eastAsia"/>
        </w:rPr>
        <w:t xml:space="preserve">　</w:t>
      </w:r>
      <w:r>
        <w:rPr>
          <w:rFonts w:asciiTheme="minorEastAsia" w:hAnsiTheme="minorEastAsia" w:hint="eastAsia"/>
        </w:rPr>
        <w:t xml:space="preserve">　　　</w:t>
      </w:r>
      <w:r w:rsidR="003B4A71">
        <w:rPr>
          <w:rFonts w:asciiTheme="minorEastAsia" w:hAnsiTheme="minorEastAsia" w:hint="eastAsia"/>
        </w:rPr>
        <w:t>①</w:t>
      </w:r>
      <w:r w:rsidRPr="00CD58F0">
        <w:rPr>
          <w:rFonts w:asciiTheme="minorEastAsia" w:hAnsiTheme="minorEastAsia" w:hint="eastAsia"/>
        </w:rPr>
        <w:t xml:space="preserve">　</w:t>
      </w:r>
      <w:r w:rsidR="006042EA" w:rsidRPr="006042EA">
        <w:rPr>
          <w:rFonts w:asciiTheme="minorEastAsia" w:hAnsiTheme="minorEastAsia" w:hint="eastAsia"/>
        </w:rPr>
        <w:t>坂井市新産業共創事業提案プロポーザル選定委員会</w:t>
      </w:r>
      <w:r w:rsidRPr="00CD58F0">
        <w:rPr>
          <w:rFonts w:asciiTheme="minorEastAsia" w:hAnsiTheme="minorEastAsia" w:hint="eastAsia"/>
        </w:rPr>
        <w:t>の委員</w:t>
      </w:r>
    </w:p>
    <w:p w14:paraId="6DF9EF7A" w14:textId="7FFD9F8B" w:rsidR="00CD58F0" w:rsidRPr="00CD58F0" w:rsidRDefault="00CD58F0" w:rsidP="00CD58F0">
      <w:pPr>
        <w:spacing w:line="320" w:lineRule="exact"/>
        <w:jc w:val="left"/>
        <w:rPr>
          <w:rFonts w:asciiTheme="minorEastAsia" w:hAnsiTheme="minorEastAsia"/>
        </w:rPr>
      </w:pPr>
      <w:r w:rsidRPr="00CD58F0">
        <w:rPr>
          <w:rFonts w:asciiTheme="minorEastAsia" w:hAnsiTheme="minorEastAsia" w:hint="eastAsia"/>
        </w:rPr>
        <w:t xml:space="preserve">　</w:t>
      </w:r>
      <w:r>
        <w:rPr>
          <w:rFonts w:asciiTheme="minorEastAsia" w:hAnsiTheme="minorEastAsia" w:hint="eastAsia"/>
        </w:rPr>
        <w:t xml:space="preserve">　　　</w:t>
      </w:r>
      <w:r w:rsidR="003B4A71">
        <w:rPr>
          <w:rFonts w:asciiTheme="minorEastAsia" w:hAnsiTheme="minorEastAsia" w:hint="eastAsia"/>
        </w:rPr>
        <w:t>②</w:t>
      </w:r>
      <w:r w:rsidRPr="00CD58F0">
        <w:rPr>
          <w:rFonts w:asciiTheme="minorEastAsia" w:hAnsiTheme="minorEastAsia" w:hint="eastAsia"/>
        </w:rPr>
        <w:t xml:space="preserve">　坂井市議会議員</w:t>
      </w:r>
    </w:p>
    <w:p w14:paraId="28651EBF" w14:textId="08C0AB65" w:rsidR="00CD58F0" w:rsidRPr="00CD58F0" w:rsidRDefault="00CD58F0" w:rsidP="00CD58F0">
      <w:pPr>
        <w:spacing w:line="320" w:lineRule="exact"/>
        <w:jc w:val="left"/>
        <w:rPr>
          <w:rFonts w:asciiTheme="minorEastAsia" w:hAnsiTheme="minorEastAsia"/>
        </w:rPr>
      </w:pPr>
      <w:r w:rsidRPr="00CD58F0">
        <w:rPr>
          <w:rFonts w:asciiTheme="minorEastAsia" w:hAnsiTheme="minorEastAsia" w:hint="eastAsia"/>
        </w:rPr>
        <w:t xml:space="preserve">　</w:t>
      </w:r>
      <w:r>
        <w:rPr>
          <w:rFonts w:asciiTheme="minorEastAsia" w:hAnsiTheme="minorEastAsia" w:hint="eastAsia"/>
        </w:rPr>
        <w:t xml:space="preserve">　　　</w:t>
      </w:r>
      <w:r w:rsidR="003B4A71">
        <w:rPr>
          <w:rFonts w:asciiTheme="minorEastAsia" w:hAnsiTheme="minorEastAsia" w:hint="eastAsia"/>
        </w:rPr>
        <w:t>③</w:t>
      </w:r>
      <w:r w:rsidRPr="00CD58F0">
        <w:rPr>
          <w:rFonts w:asciiTheme="minorEastAsia" w:hAnsiTheme="minorEastAsia" w:hint="eastAsia"/>
        </w:rPr>
        <w:t xml:space="preserve">　坂井市職員</w:t>
      </w:r>
    </w:p>
    <w:p w14:paraId="33F38B54" w14:textId="2B4EFABE" w:rsidR="003255BE" w:rsidRPr="003255BE" w:rsidRDefault="003B4A71" w:rsidP="003255BE">
      <w:pPr>
        <w:spacing w:line="320" w:lineRule="exact"/>
        <w:ind w:leftChars="400" w:left="1260" w:hangingChars="200" w:hanging="420"/>
        <w:jc w:val="left"/>
        <w:rPr>
          <w:rFonts w:asciiTheme="minorEastAsia" w:hAnsiTheme="minorEastAsia" w:hint="eastAsia"/>
        </w:rPr>
      </w:pPr>
      <w:r>
        <w:rPr>
          <w:rFonts w:asciiTheme="minorEastAsia" w:hAnsiTheme="minorEastAsia" w:hint="eastAsia"/>
        </w:rPr>
        <w:t>④</w:t>
      </w:r>
      <w:r w:rsidR="00CD58F0" w:rsidRPr="00CD58F0">
        <w:rPr>
          <w:rFonts w:asciiTheme="minorEastAsia" w:hAnsiTheme="minorEastAsia" w:hint="eastAsia"/>
        </w:rPr>
        <w:t xml:space="preserve">　坂井市政治倫理条例（平成19年坂井市条例第1号）第3条第1項及び同施行規則（平成19年坂井市規則第2号）第3条に規定する「議員及び市長等の配偶者、2親等以内又は同居の親族及び議員及び市長等が役員をしている企業」並びに</w:t>
      </w:r>
      <w:r w:rsidR="003255BE" w:rsidRPr="003255BE">
        <w:rPr>
          <w:rFonts w:asciiTheme="minorEastAsia" w:hAnsiTheme="minorEastAsia" w:hint="eastAsia"/>
        </w:rPr>
        <w:t>「議員及び市長が実質的に経営に携わる企業（市の出資法人を除き、次に掲げる企業をいう。）」</w:t>
      </w:r>
    </w:p>
    <w:p w14:paraId="2134E7CA" w14:textId="3D869018" w:rsidR="003255BE" w:rsidRPr="003255BE" w:rsidRDefault="003255BE" w:rsidP="003255BE">
      <w:pPr>
        <w:spacing w:line="320" w:lineRule="exact"/>
        <w:ind w:left="1680" w:hangingChars="800" w:hanging="1680"/>
        <w:jc w:val="left"/>
        <w:rPr>
          <w:rFonts w:asciiTheme="minorEastAsia" w:hAnsiTheme="minorEastAsia" w:hint="eastAsia"/>
        </w:rPr>
      </w:pPr>
      <w:r w:rsidRPr="003255BE">
        <w:rPr>
          <w:rFonts w:asciiTheme="minorEastAsia" w:hAnsiTheme="minorEastAsia" w:hint="eastAsia"/>
        </w:rPr>
        <w:t xml:space="preserve">　　　</w:t>
      </w:r>
      <w:r>
        <w:rPr>
          <w:rFonts w:asciiTheme="minorEastAsia" w:hAnsiTheme="minorEastAsia" w:hint="eastAsia"/>
        </w:rPr>
        <w:t xml:space="preserve">　　</w:t>
      </w:r>
      <w:r w:rsidRPr="003255BE">
        <w:rPr>
          <w:rFonts w:asciiTheme="minorEastAsia" w:hAnsiTheme="minorEastAsia" w:hint="eastAsia"/>
        </w:rPr>
        <w:t>（ア）議員及び市長等が資本金、その他これらに準ずるものの５分の１以上を出資している企業</w:t>
      </w:r>
    </w:p>
    <w:p w14:paraId="05ACF4CC" w14:textId="76CB2775" w:rsidR="003255BE" w:rsidRPr="003255BE" w:rsidRDefault="003255BE" w:rsidP="003255BE">
      <w:pPr>
        <w:spacing w:line="320" w:lineRule="exact"/>
        <w:jc w:val="left"/>
        <w:rPr>
          <w:rFonts w:asciiTheme="minorEastAsia" w:hAnsiTheme="minorEastAsia" w:hint="eastAsia"/>
        </w:rPr>
      </w:pPr>
      <w:r w:rsidRPr="003255BE">
        <w:rPr>
          <w:rFonts w:asciiTheme="minorEastAsia" w:hAnsiTheme="minorEastAsia" w:hint="eastAsia"/>
        </w:rPr>
        <w:t xml:space="preserve">　　　</w:t>
      </w:r>
      <w:r>
        <w:rPr>
          <w:rFonts w:asciiTheme="minorEastAsia" w:hAnsiTheme="minorEastAsia" w:hint="eastAsia"/>
        </w:rPr>
        <w:t xml:space="preserve">　　</w:t>
      </w:r>
      <w:r w:rsidRPr="003255BE">
        <w:rPr>
          <w:rFonts w:asciiTheme="minorEastAsia" w:hAnsiTheme="minorEastAsia" w:hint="eastAsia"/>
        </w:rPr>
        <w:t>（イ）議員及び市長等に年額１００万円以上の報酬等を支払っている</w:t>
      </w:r>
    </w:p>
    <w:p w14:paraId="76598416" w14:textId="5737E35D" w:rsidR="007B4146" w:rsidRPr="00C1140E" w:rsidRDefault="003255BE" w:rsidP="003255BE">
      <w:pPr>
        <w:spacing w:line="320" w:lineRule="exact"/>
        <w:ind w:firstLineChars="500" w:firstLine="1050"/>
        <w:jc w:val="left"/>
        <w:rPr>
          <w:rFonts w:asciiTheme="minorEastAsia" w:hAnsiTheme="minorEastAsia"/>
        </w:rPr>
      </w:pPr>
      <w:r w:rsidRPr="003255BE">
        <w:rPr>
          <w:rFonts w:asciiTheme="minorEastAsia" w:hAnsiTheme="minorEastAsia" w:hint="eastAsia"/>
        </w:rPr>
        <w:t>（ウ）議員及び市長等が経営方針に関与している企業</w:t>
      </w:r>
    </w:p>
    <w:p w14:paraId="54C51AA4" w14:textId="2669EE32" w:rsidR="003255BE" w:rsidRDefault="003255BE" w:rsidP="004823C6">
      <w:pPr>
        <w:spacing w:line="320" w:lineRule="exact"/>
        <w:jc w:val="left"/>
        <w:rPr>
          <w:rFonts w:asciiTheme="minorEastAsia" w:hAnsiTheme="minorEastAsia"/>
        </w:rPr>
      </w:pPr>
    </w:p>
    <w:p w14:paraId="632D34A7" w14:textId="7C498F0D" w:rsidR="00A76094" w:rsidRPr="00C1140E" w:rsidRDefault="008F3757" w:rsidP="004823C6">
      <w:pPr>
        <w:spacing w:line="320" w:lineRule="exact"/>
        <w:jc w:val="left"/>
        <w:rPr>
          <w:rFonts w:asciiTheme="minorEastAsia" w:hAnsiTheme="minorEastAsia"/>
        </w:rPr>
      </w:pPr>
      <w:r>
        <w:rPr>
          <w:rFonts w:asciiTheme="minorEastAsia" w:hAnsiTheme="minorEastAsia" w:hint="eastAsia"/>
        </w:rPr>
        <w:t>令和</w:t>
      </w:r>
      <w:r w:rsidR="007B4146" w:rsidRPr="00C1140E">
        <w:rPr>
          <w:rFonts w:asciiTheme="minorEastAsia" w:hAnsiTheme="minorEastAsia" w:hint="eastAsia"/>
        </w:rPr>
        <w:t xml:space="preserve">　　年　　月　　日</w:t>
      </w:r>
    </w:p>
    <w:p w14:paraId="5849E3D3" w14:textId="7FD2C314" w:rsidR="00A76094" w:rsidRPr="00C1140E" w:rsidRDefault="00A76094" w:rsidP="004823C6">
      <w:pPr>
        <w:spacing w:line="320" w:lineRule="exact"/>
        <w:ind w:firstLineChars="1900" w:firstLine="3990"/>
        <w:jc w:val="left"/>
        <w:rPr>
          <w:rFonts w:asciiTheme="minorEastAsia" w:hAnsiTheme="minorEastAsia"/>
          <w:bdr w:val="single" w:sz="4" w:space="0" w:color="auto"/>
        </w:rPr>
      </w:pPr>
    </w:p>
    <w:p w14:paraId="25B60AD8" w14:textId="0DD3DF6E" w:rsidR="005709F4" w:rsidRPr="00C1140E" w:rsidRDefault="005709F4" w:rsidP="002437A8">
      <w:pPr>
        <w:spacing w:line="320" w:lineRule="exact"/>
        <w:ind w:right="-1" w:firstLineChars="2050" w:firstLine="4305"/>
        <w:jc w:val="left"/>
        <w:rPr>
          <w:rFonts w:asciiTheme="minorEastAsia" w:hAnsiTheme="minorEastAsia"/>
        </w:rPr>
      </w:pPr>
      <w:r w:rsidRPr="00C1140E">
        <w:rPr>
          <w:rFonts w:asciiTheme="minorEastAsia" w:hAnsiTheme="minorEastAsia" w:hint="eastAsia"/>
        </w:rPr>
        <w:t>所　在　地</w:t>
      </w:r>
      <w:r w:rsidR="002437A8">
        <w:rPr>
          <w:rFonts w:asciiTheme="minorEastAsia" w:hAnsiTheme="minorEastAsia" w:hint="eastAsia"/>
        </w:rPr>
        <w:t xml:space="preserve">　</w:t>
      </w:r>
      <w:r w:rsidRPr="00C1140E">
        <w:rPr>
          <w:rFonts w:asciiTheme="minorEastAsia" w:hAnsiTheme="minorEastAsia" w:hint="eastAsia"/>
        </w:rPr>
        <w:t xml:space="preserve">　　　　　　　　　　　　　　　</w:t>
      </w:r>
    </w:p>
    <w:p w14:paraId="53CAB73E" w14:textId="2DBD3152" w:rsidR="005709F4" w:rsidRPr="00C1140E" w:rsidRDefault="005709F4" w:rsidP="002437A8">
      <w:pPr>
        <w:spacing w:line="320" w:lineRule="exact"/>
        <w:ind w:right="-1"/>
        <w:jc w:val="left"/>
        <w:rPr>
          <w:rFonts w:asciiTheme="minorEastAsia" w:hAnsiTheme="minorEastAsia"/>
        </w:rPr>
      </w:pPr>
      <w:r w:rsidRPr="00C1140E">
        <w:rPr>
          <w:rFonts w:asciiTheme="minorEastAsia" w:hAnsiTheme="minorEastAsia" w:hint="eastAsia"/>
        </w:rPr>
        <w:t xml:space="preserve">　　</w:t>
      </w:r>
      <w:r w:rsidR="002437A8">
        <w:rPr>
          <w:rFonts w:asciiTheme="minorEastAsia" w:hAnsiTheme="minorEastAsia" w:hint="eastAsia"/>
        </w:rPr>
        <w:t xml:space="preserve">                                     </w:t>
      </w:r>
      <w:r w:rsidRPr="00C1140E">
        <w:rPr>
          <w:rFonts w:asciiTheme="minorEastAsia" w:hAnsiTheme="minorEastAsia" w:hint="eastAsia"/>
        </w:rPr>
        <w:t xml:space="preserve">商号・名称　　　　　　　　　　　　　　</w:t>
      </w:r>
      <w:r w:rsidR="002B1CAA">
        <w:rPr>
          <w:rFonts w:asciiTheme="minorEastAsia" w:hAnsiTheme="minorEastAsia" w:hint="eastAsia"/>
        </w:rPr>
        <w:t xml:space="preserve">　</w:t>
      </w:r>
      <w:r w:rsidRPr="00C1140E">
        <w:rPr>
          <w:rFonts w:asciiTheme="minorEastAsia" w:hAnsiTheme="minorEastAsia" w:hint="eastAsia"/>
        </w:rPr>
        <w:t xml:space="preserve">　</w:t>
      </w:r>
    </w:p>
    <w:p w14:paraId="621C9981" w14:textId="03693E03" w:rsidR="00A76094" w:rsidRPr="008352AC" w:rsidRDefault="003255BE" w:rsidP="003255BE">
      <w:pPr>
        <w:spacing w:line="320" w:lineRule="exact"/>
        <w:ind w:right="559"/>
        <w:jc w:val="right"/>
        <w:rPr>
          <w:rFonts w:asciiTheme="minorEastAsia" w:hAnsiTheme="minorEastAsia"/>
          <w:kern w:val="0"/>
        </w:rPr>
      </w:pPr>
      <w:r>
        <w:rPr>
          <w:rFonts w:asciiTheme="minorEastAsia" w:hAnsiTheme="minorEastAsia" w:hint="eastAsia"/>
          <w:noProof/>
          <w:sz w:val="24"/>
        </w:rPr>
        <mc:AlternateContent>
          <mc:Choice Requires="wps">
            <w:drawing>
              <wp:anchor distT="0" distB="0" distL="114300" distR="114300" simplePos="0" relativeHeight="251660800" behindDoc="0" locked="0" layoutInCell="1" allowOverlap="1" wp14:anchorId="7E5F932F" wp14:editId="7CFE9735">
                <wp:simplePos x="0" y="0"/>
                <wp:positionH relativeFrom="column">
                  <wp:posOffset>55983</wp:posOffset>
                </wp:positionH>
                <wp:positionV relativeFrom="paragraph">
                  <wp:posOffset>225706</wp:posOffset>
                </wp:positionV>
                <wp:extent cx="3391786" cy="329565"/>
                <wp:effectExtent l="0" t="0" r="0" b="0"/>
                <wp:wrapNone/>
                <wp:docPr id="2008687425" name="テキスト ボックス 1"/>
                <wp:cNvGraphicFramePr/>
                <a:graphic xmlns:a="http://schemas.openxmlformats.org/drawingml/2006/main">
                  <a:graphicData uri="http://schemas.microsoft.com/office/word/2010/wordprocessingShape">
                    <wps:wsp>
                      <wps:cNvSpPr txBox="1"/>
                      <wps:spPr>
                        <a:xfrm>
                          <a:off x="0" y="0"/>
                          <a:ext cx="3391786" cy="329565"/>
                        </a:xfrm>
                        <a:prstGeom prst="rect">
                          <a:avLst/>
                        </a:prstGeom>
                        <a:solidFill>
                          <a:schemeClr val="lt1"/>
                        </a:solidFill>
                        <a:ln w="6350">
                          <a:noFill/>
                        </a:ln>
                      </wps:spPr>
                      <wps:txbx>
                        <w:txbxContent>
                          <w:p w14:paraId="5B011836" w14:textId="1A5ADF8B" w:rsidR="003255BE" w:rsidRDefault="003255BE" w:rsidP="003255BE">
                            <w:pPr>
                              <w:jc w:val="center"/>
                            </w:pPr>
                            <w:r w:rsidRPr="00C1140E">
                              <w:rPr>
                                <w:rFonts w:asciiTheme="minorEastAsia" w:hAnsiTheme="minorEastAsia" w:hint="eastAsia"/>
                              </w:rPr>
                              <w:t>※会社印および代表者印を押印ください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5F932F" id="_x0000_s1027" type="#_x0000_t202" style="position:absolute;left:0;text-align:left;margin-left:4.4pt;margin-top:17.75pt;width:267.05pt;height:25.9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ULwIAAFsEAAAOAAAAZHJzL2Uyb0RvYy54bWysVE1vGyEQvVfqf0Dc6/V34pXXkevIVSUr&#10;ieRUOWMWbCSWoYC96/76Dqy/kvZU9cLOMMNj5s1jpw9NpclBOK/AFLTX6VIiDIdSmW1Bf7wuv9xT&#10;4gMzJdNgREGPwtOH2edP09rmog870KVwBEGMz2tb0F0INs8yz3eiYr4DVhgMSnAVC+i6bVY6ViN6&#10;pbN+tzvOanCldcCF97j72AbpLOFLKXh4ltKLQHRBsbaQVpfWTVyz2ZTlW8fsTvFTGewfqqiYMnjp&#10;BeqRBUb2Tv0BVSnuwIMMHQ5VBlIqLlIP2E2v+6Gb9Y5ZkXpBcry90OT/Hyx/OqztiyOh+QoNDjAS&#10;Ulufe9yM/TTSVfGLlRKMI4XHC22iCYTj5mAw6d3djynhGBv0J6PxKMJk19PW+fBNQEWiUVCHY0ls&#10;scPKhzb1nBIv86BVuVRaJydKQSy0IweGQ9Qh1Yjg77K0IXVBx4NRNwEbiMdbZG2wlmtP0QrNpiGq&#10;vOl3A+URaXDQKsRbvlRY64r58MIcSgI7R5mHZ1ykBrwLThYlO3C//rYf83FSGKWkRokV1P/cMyco&#10;0d8NznDSGw6jJpMzHN310XG3kc1txOyrBSABPXxQlicz5gd9NqWD6g1fwzzeiiFmON5d0HA2F6EV&#10;Pr4mLubzlIQqtCyszNryCB0Jj5N4bd6Ys6dxBRz0E5zFyPIPU2tz40kD830AqdJII88tqyf6UcFJ&#10;FKfXFp/IrZ+yrv+E2W8AAAD//wMAUEsDBBQABgAIAAAAIQC8KtLu3wAAAAcBAAAPAAAAZHJzL2Rv&#10;d25yZXYueG1sTM5NT8MwDAbgO9L+Q+RJXBBLWVc2StMJIT6k3bbyIW5ZY9qKxqmarC3/HnOCo/1a&#10;r59sO9lWDNj7xpGCq0UEAql0pqFKwUvxeLkB4YMmo1tHqOAbPWzz2VmmU+NG2uNwCJXgEvKpVlCH&#10;0KVS+rJGq/3CdUicfbre6sBjX0nT65HLbSuXUXQtrW6IP9S6w/say6/DySr4uKjed356eh3jJO4e&#10;nodi/WYKpc7n090tiIBT+DuGXz7TIWfT0Z3IeNEq2DA8KIiTBATHyWp5A+LI+/UKZJ7J//78BwAA&#10;//8DAFBLAQItABQABgAIAAAAIQC2gziS/gAAAOEBAAATAAAAAAAAAAAAAAAAAAAAAABbQ29udGVu&#10;dF9UeXBlc10ueG1sUEsBAi0AFAAGAAgAAAAhADj9If/WAAAAlAEAAAsAAAAAAAAAAAAAAAAALwEA&#10;AF9yZWxzLy5yZWxzUEsBAi0AFAAGAAgAAAAhAMS9j5QvAgAAWwQAAA4AAAAAAAAAAAAAAAAALgIA&#10;AGRycy9lMm9Eb2MueG1sUEsBAi0AFAAGAAgAAAAhALwq0u7fAAAABwEAAA8AAAAAAAAAAAAAAAAA&#10;iQQAAGRycy9kb3ducmV2LnhtbFBLBQYAAAAABAAEAPMAAACVBQAAAAA=&#10;" fillcolor="white [3201]" stroked="f" strokeweight=".5pt">
                <v:textbox>
                  <w:txbxContent>
                    <w:p w14:paraId="5B011836" w14:textId="1A5ADF8B" w:rsidR="003255BE" w:rsidRDefault="003255BE" w:rsidP="003255BE">
                      <w:pPr>
                        <w:jc w:val="center"/>
                      </w:pPr>
                      <w:r w:rsidRPr="00C1140E">
                        <w:rPr>
                          <w:rFonts w:asciiTheme="minorEastAsia" w:hAnsiTheme="minorEastAsia" w:hint="eastAsia"/>
                        </w:rPr>
                        <w:t>※会社印および代表者印を押印ください</w:t>
                      </w:r>
                    </w:p>
                  </w:txbxContent>
                </v:textbox>
              </v:shape>
            </w:pict>
          </mc:Fallback>
        </mc:AlternateContent>
      </w:r>
      <w:r w:rsidR="005709F4" w:rsidRPr="002437A8">
        <w:rPr>
          <w:rFonts w:asciiTheme="minorEastAsia" w:hAnsiTheme="minorEastAsia" w:hint="eastAsia"/>
          <w:spacing w:val="35"/>
          <w:kern w:val="0"/>
          <w:fitText w:val="1050" w:id="1633331712"/>
        </w:rPr>
        <w:t>代表者</w:t>
      </w:r>
      <w:r w:rsidR="005709F4" w:rsidRPr="002437A8">
        <w:rPr>
          <w:rFonts w:asciiTheme="minorEastAsia" w:hAnsiTheme="minorEastAsia" w:hint="eastAsia"/>
          <w:kern w:val="0"/>
          <w:fitText w:val="1050" w:id="1633331712"/>
        </w:rPr>
        <w:t>名</w:t>
      </w:r>
      <w:r w:rsidR="005709F4" w:rsidRPr="00C1140E">
        <w:rPr>
          <w:rFonts w:asciiTheme="minorEastAsia" w:hAnsiTheme="minorEastAsia" w:hint="eastAsia"/>
          <w:kern w:val="0"/>
        </w:rPr>
        <w:t xml:space="preserve">　　　　　　　　　　　　　　㊞</w:t>
      </w:r>
      <w:r w:rsidR="002B1CAA">
        <w:rPr>
          <w:rFonts w:asciiTheme="minorEastAsia" w:hAnsiTheme="minorEastAsia" w:hint="eastAsia"/>
          <w:kern w:val="0"/>
        </w:rPr>
        <w:t xml:space="preserve">　</w:t>
      </w:r>
      <w:r w:rsidR="005B5963">
        <w:rPr>
          <w:rFonts w:asciiTheme="minorEastAsia" w:hAnsiTheme="minorEastAsia" w:hint="eastAsia"/>
        </w:rPr>
        <w:t xml:space="preserve">　　</w:t>
      </w:r>
    </w:p>
    <w:sectPr w:rsidR="00A76094" w:rsidRPr="008352AC" w:rsidSect="00CD58F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6B91" w14:textId="77777777" w:rsidR="00A76094" w:rsidRDefault="00A76094" w:rsidP="00A76094">
      <w:r>
        <w:separator/>
      </w:r>
    </w:p>
  </w:endnote>
  <w:endnote w:type="continuationSeparator" w:id="0">
    <w:p w14:paraId="5FA710D8" w14:textId="77777777" w:rsidR="00A76094" w:rsidRDefault="00A76094" w:rsidP="00A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41AE" w14:textId="77777777" w:rsidR="00A76094" w:rsidRDefault="00A76094" w:rsidP="00A76094">
      <w:r>
        <w:separator/>
      </w:r>
    </w:p>
  </w:footnote>
  <w:footnote w:type="continuationSeparator" w:id="0">
    <w:p w14:paraId="35767E99" w14:textId="77777777" w:rsidR="00A76094" w:rsidRDefault="00A76094" w:rsidP="00A7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C0B"/>
    <w:rsid w:val="000D5659"/>
    <w:rsid w:val="001602B8"/>
    <w:rsid w:val="001B5E28"/>
    <w:rsid w:val="002437A8"/>
    <w:rsid w:val="002B1CAA"/>
    <w:rsid w:val="002C2BF1"/>
    <w:rsid w:val="003255BE"/>
    <w:rsid w:val="00347A3A"/>
    <w:rsid w:val="003501C6"/>
    <w:rsid w:val="00366AE7"/>
    <w:rsid w:val="003B4A71"/>
    <w:rsid w:val="00463C09"/>
    <w:rsid w:val="00473421"/>
    <w:rsid w:val="004823C6"/>
    <w:rsid w:val="00513943"/>
    <w:rsid w:val="005709F4"/>
    <w:rsid w:val="005B5963"/>
    <w:rsid w:val="005E1587"/>
    <w:rsid w:val="006042EA"/>
    <w:rsid w:val="0068288D"/>
    <w:rsid w:val="006C2B9F"/>
    <w:rsid w:val="006D4C0B"/>
    <w:rsid w:val="007A4BA6"/>
    <w:rsid w:val="007B4146"/>
    <w:rsid w:val="008352AC"/>
    <w:rsid w:val="00840615"/>
    <w:rsid w:val="00841DBC"/>
    <w:rsid w:val="00875AFF"/>
    <w:rsid w:val="008C4966"/>
    <w:rsid w:val="008D7F27"/>
    <w:rsid w:val="008F3757"/>
    <w:rsid w:val="00984656"/>
    <w:rsid w:val="00A3187E"/>
    <w:rsid w:val="00A62C62"/>
    <w:rsid w:val="00A76094"/>
    <w:rsid w:val="00AA7BB2"/>
    <w:rsid w:val="00AD68DB"/>
    <w:rsid w:val="00B03F8A"/>
    <w:rsid w:val="00B42CDA"/>
    <w:rsid w:val="00BD230B"/>
    <w:rsid w:val="00C014A0"/>
    <w:rsid w:val="00C1140E"/>
    <w:rsid w:val="00CB3079"/>
    <w:rsid w:val="00CD58F0"/>
    <w:rsid w:val="00D95B76"/>
    <w:rsid w:val="00DE7B78"/>
    <w:rsid w:val="00E65D6E"/>
    <w:rsid w:val="00E668B0"/>
    <w:rsid w:val="00E76C86"/>
    <w:rsid w:val="00EE0A4F"/>
    <w:rsid w:val="00F31769"/>
    <w:rsid w:val="00F42FA8"/>
    <w:rsid w:val="00F51146"/>
    <w:rsid w:val="00F9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061223"/>
  <w15:docId w15:val="{D98A1841-97AC-4201-9682-DBCA0384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94"/>
    <w:pPr>
      <w:tabs>
        <w:tab w:val="center" w:pos="4252"/>
        <w:tab w:val="right" w:pos="8504"/>
      </w:tabs>
      <w:snapToGrid w:val="0"/>
    </w:pPr>
  </w:style>
  <w:style w:type="character" w:customStyle="1" w:styleId="a4">
    <w:name w:val="ヘッダー (文字)"/>
    <w:basedOn w:val="a0"/>
    <w:link w:val="a3"/>
    <w:uiPriority w:val="99"/>
    <w:rsid w:val="00A76094"/>
  </w:style>
  <w:style w:type="paragraph" w:styleId="a5">
    <w:name w:val="footer"/>
    <w:basedOn w:val="a"/>
    <w:link w:val="a6"/>
    <w:uiPriority w:val="99"/>
    <w:unhideWhenUsed/>
    <w:rsid w:val="00A76094"/>
    <w:pPr>
      <w:tabs>
        <w:tab w:val="center" w:pos="4252"/>
        <w:tab w:val="right" w:pos="8504"/>
      </w:tabs>
      <w:snapToGrid w:val="0"/>
    </w:pPr>
  </w:style>
  <w:style w:type="character" w:customStyle="1" w:styleId="a6">
    <w:name w:val="フッター (文字)"/>
    <w:basedOn w:val="a0"/>
    <w:link w:val="a5"/>
    <w:uiPriority w:val="99"/>
    <w:rsid w:val="00A7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雄大</dc:creator>
  <cp:lastModifiedBy>長谷川　大志</cp:lastModifiedBy>
  <cp:revision>27</cp:revision>
  <cp:lastPrinted>2018-07-04T00:56:00Z</cp:lastPrinted>
  <dcterms:created xsi:type="dcterms:W3CDTF">2018-01-11T00:56:00Z</dcterms:created>
  <dcterms:modified xsi:type="dcterms:W3CDTF">2025-01-28T06:16:00Z</dcterms:modified>
</cp:coreProperties>
</file>