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F11" w:rsidRPr="001F7F11" w:rsidRDefault="00956047" w:rsidP="001F7F11">
      <w:pPr>
        <w:spacing w:line="209" w:lineRule="auto"/>
        <w:rPr>
          <w:rFonts w:ascii="游ゴシック" w:eastAsia="游ゴシック" w:hAnsi="游ゴシック"/>
        </w:rPr>
      </w:pPr>
      <w:r w:rsidRPr="001F7F11">
        <w:rPr>
          <w:rFonts w:ascii="游ゴシック" w:eastAsia="游ゴシック" w:hAnsi="游ゴシック"/>
          <w:noProof/>
        </w:rPr>
        <w:drawing>
          <wp:anchor distT="0" distB="0" distL="114300" distR="114300" simplePos="0" relativeHeight="251661312" behindDoc="0" locked="0" layoutInCell="1" allowOverlap="1" wp14:anchorId="35495A7A" wp14:editId="1591CED8">
            <wp:simplePos x="0" y="0"/>
            <wp:positionH relativeFrom="margin">
              <wp:posOffset>2562225</wp:posOffset>
            </wp:positionH>
            <wp:positionV relativeFrom="paragraph">
              <wp:posOffset>-831215</wp:posOffset>
            </wp:positionV>
            <wp:extent cx="635000" cy="9144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5000" cy="914400"/>
                    </a:xfrm>
                    <a:prstGeom prst="rect">
                      <a:avLst/>
                    </a:prstGeom>
                  </pic:spPr>
                </pic:pic>
              </a:graphicData>
            </a:graphic>
            <wp14:sizeRelH relativeFrom="margin">
              <wp14:pctWidth>0</wp14:pctWidth>
            </wp14:sizeRelH>
            <wp14:sizeRelV relativeFrom="margin">
              <wp14:pctHeight>0</wp14:pctHeight>
            </wp14:sizeRelV>
          </wp:anchor>
        </w:drawing>
      </w:r>
      <w:r w:rsidRPr="001F7F11">
        <w:rPr>
          <w:rFonts w:ascii="游ゴシック" w:eastAsia="游ゴシック" w:hAnsi="游ゴシック"/>
          <w:noProof/>
        </w:rPr>
        <mc:AlternateContent>
          <mc:Choice Requires="wps">
            <w:drawing>
              <wp:anchor distT="0" distB="0" distL="114300" distR="114300" simplePos="0" relativeHeight="251659264" behindDoc="0" locked="0" layoutInCell="1" allowOverlap="1">
                <wp:simplePos x="0" y="0"/>
                <wp:positionH relativeFrom="margin">
                  <wp:posOffset>1769745</wp:posOffset>
                </wp:positionH>
                <wp:positionV relativeFrom="paragraph">
                  <wp:posOffset>73025</wp:posOffset>
                </wp:positionV>
                <wp:extent cx="914400"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276225"/>
                        </a:xfrm>
                        <a:prstGeom prst="rect">
                          <a:avLst/>
                        </a:prstGeom>
                        <a:noFill/>
                        <a:ln w="6350">
                          <a:noFill/>
                        </a:ln>
                      </wps:spPr>
                      <wps:txbx>
                        <w:txbxContent>
                          <w:p w:rsidR="001F7F11" w:rsidRPr="001F7F11" w:rsidRDefault="001F7F11">
                            <w:pPr>
                              <w:rPr>
                                <w:b/>
                              </w:rPr>
                            </w:pPr>
                            <w:r w:rsidRPr="001F7F11">
                              <w:rPr>
                                <w:rFonts w:hint="eastAsia"/>
                                <w:b/>
                              </w:rPr>
                              <w:t>SAKAI</w:t>
                            </w:r>
                            <w:r w:rsidRPr="001F7F11">
                              <w:rPr>
                                <w:b/>
                              </w:rPr>
                              <w:t xml:space="preserve">　</w:t>
                            </w:r>
                            <w:r w:rsidRPr="001F7F11">
                              <w:rPr>
                                <w:rFonts w:hint="eastAsia"/>
                                <w:b/>
                              </w:rPr>
                              <w:t>CITY</w:t>
                            </w:r>
                            <w:r w:rsidRPr="001F7F11">
                              <w:rPr>
                                <w:b/>
                              </w:rPr>
                              <w:t xml:space="preserve">　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9.35pt;margin-top:5.75pt;width:1in;height:21.7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" filled="f" stroked="f" strokeweight=".5pt">
                <v:textbox>
                  <w:txbxContent>
                    <w:p w:rsidR="001F7F11" w:rsidRPr="001F7F11" w:rsidRDefault="001F7F11">
                      <w:pPr>
                        <w:rPr>
                          <w:b/>
                        </w:rPr>
                      </w:pPr>
                      <w:r w:rsidRPr="001F7F11">
                        <w:rPr>
                          <w:rFonts w:hint="eastAsia"/>
                          <w:b/>
                        </w:rPr>
                        <w:t>SAKAI</w:t>
                      </w:r>
                      <w:r w:rsidRPr="001F7F11">
                        <w:rPr>
                          <w:b/>
                        </w:rPr>
                        <w:t xml:space="preserve">　</w:t>
                      </w:r>
                      <w:r w:rsidRPr="001F7F11">
                        <w:rPr>
                          <w:rFonts w:hint="eastAsia"/>
                          <w:b/>
                        </w:rPr>
                        <w:t>CITY</w:t>
                      </w:r>
                      <w:r w:rsidRPr="001F7F11">
                        <w:rPr>
                          <w:b/>
                        </w:rPr>
                        <w:t xml:space="preserve">　INFORMATION</w:t>
                      </w:r>
                    </w:p>
                  </w:txbxContent>
                </v:textbox>
                <w10:wrap anchorx="margin"/>
              </v:shape>
            </w:pict>
          </mc:Fallback>
        </mc:AlternateContent>
      </w:r>
    </w:p>
    <w:p w:rsidR="001F7F11" w:rsidRPr="001F7F11" w:rsidRDefault="00956047" w:rsidP="001F7F11">
      <w:pPr>
        <w:spacing w:line="209" w:lineRule="auto"/>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62336" behindDoc="0" locked="0" layoutInCell="1" allowOverlap="1">
                <wp:simplePos x="0" y="0"/>
                <wp:positionH relativeFrom="margin">
                  <wp:posOffset>-109855</wp:posOffset>
                </wp:positionH>
                <wp:positionV relativeFrom="paragraph">
                  <wp:posOffset>201931</wp:posOffset>
                </wp:positionV>
                <wp:extent cx="5953125" cy="990600"/>
                <wp:effectExtent l="19050" t="19050" r="47625" b="38100"/>
                <wp:wrapNone/>
                <wp:docPr id="4" name="テキスト ボックス 4"/>
                <wp:cNvGraphicFramePr/>
                <a:graphic xmlns:a="http://schemas.openxmlformats.org/drawingml/2006/main">
                  <a:graphicData uri="http://schemas.microsoft.com/office/word/2010/wordprocessingShape">
                    <wps:wsp>
                      <wps:cNvSpPr txBox="1"/>
                      <wps:spPr>
                        <a:xfrm>
                          <a:off x="0" y="0"/>
                          <a:ext cx="5953125" cy="990600"/>
                        </a:xfrm>
                        <a:prstGeom prst="rect">
                          <a:avLst/>
                        </a:prstGeom>
                        <a:solidFill>
                          <a:schemeClr val="lt1"/>
                        </a:solidFill>
                        <a:ln w="57150">
                          <a:solidFill>
                            <a:prstClr val="black"/>
                          </a:solidFill>
                        </a:ln>
                      </wps:spPr>
                      <wps:txbx>
                        <w:txbxContent>
                          <w:p w:rsidR="00E552AD" w:rsidRDefault="00E552AD" w:rsidP="00CC576D">
                            <w:pPr>
                              <w:jc w:val="center"/>
                              <w:rPr>
                                <w:rFonts w:ascii="游ゴシック" w:eastAsia="游ゴシック" w:hAnsi="游ゴシック"/>
                                <w:b/>
                                <w:sz w:val="36"/>
                              </w:rPr>
                            </w:pPr>
                            <w:r>
                              <w:rPr>
                                <w:rFonts w:ascii="游ゴシック" w:eastAsia="游ゴシック" w:hAnsi="游ゴシック" w:hint="eastAsia"/>
                                <w:b/>
                                <w:sz w:val="36"/>
                              </w:rPr>
                              <w:t>中学生と</w:t>
                            </w:r>
                            <w:r>
                              <w:rPr>
                                <w:rFonts w:ascii="游ゴシック" w:eastAsia="游ゴシック" w:hAnsi="游ゴシック"/>
                                <w:b/>
                                <w:sz w:val="36"/>
                              </w:rPr>
                              <w:t>親子がオンラインで交流</w:t>
                            </w:r>
                          </w:p>
                          <w:p w:rsidR="00956047" w:rsidRPr="00CC576D" w:rsidRDefault="00E552AD" w:rsidP="00CC576D">
                            <w:pPr>
                              <w:jc w:val="center"/>
                              <w:rPr>
                                <w:rFonts w:ascii="HGSｺﾞｼｯｸE" w:eastAsia="HGSｺﾞｼｯｸE" w:hAnsi="HGSｺﾞｼｯｸE"/>
                                <w:b/>
                                <w:w w:val="90"/>
                                <w:sz w:val="52"/>
                              </w:rPr>
                            </w:pPr>
                            <w:r>
                              <w:rPr>
                                <w:rFonts w:ascii="HGSｺﾞｼｯｸE" w:eastAsia="HGSｺﾞｼｯｸE" w:hAnsi="HGSｺﾞｼｯｸE" w:hint="eastAsia"/>
                                <w:b/>
                                <w:w w:val="90"/>
                                <w:sz w:val="52"/>
                              </w:rPr>
                              <w:t>赤ちゃんとつながるオンライン交流会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8.65pt;margin-top:15.9pt;width:468.75pt;height:7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" fillcolor="white [3201]" strokeweight="4.5pt">
                <v:textbox>
                  <w:txbxContent>
                    <w:p w:rsidR="00E552AD" w:rsidRDefault="00E552AD" w:rsidP="00CC576D">
                      <w:pPr>
                        <w:jc w:val="center"/>
                        <w:rPr>
                          <w:rFonts w:ascii="游ゴシック" w:eastAsia="游ゴシック" w:hAnsi="游ゴシック"/>
                          <w:b/>
                          <w:sz w:val="36"/>
                        </w:rPr>
                      </w:pPr>
                      <w:r>
                        <w:rPr>
                          <w:rFonts w:ascii="游ゴシック" w:eastAsia="游ゴシック" w:hAnsi="游ゴシック" w:hint="eastAsia"/>
                          <w:b/>
                          <w:sz w:val="36"/>
                        </w:rPr>
                        <w:t>中学生と</w:t>
                      </w:r>
                      <w:r>
                        <w:rPr>
                          <w:rFonts w:ascii="游ゴシック" w:eastAsia="游ゴシック" w:hAnsi="游ゴシック"/>
                          <w:b/>
                          <w:sz w:val="36"/>
                        </w:rPr>
                        <w:t>親子がオンラインで交流</w:t>
                      </w:r>
                    </w:p>
                    <w:p w:rsidR="00956047" w:rsidRPr="00CC576D" w:rsidRDefault="00E552AD" w:rsidP="00CC576D">
                      <w:pPr>
                        <w:jc w:val="center"/>
                        <w:rPr>
                          <w:rFonts w:ascii="HGSｺﾞｼｯｸE" w:eastAsia="HGSｺﾞｼｯｸE" w:hAnsi="HGSｺﾞｼｯｸE"/>
                          <w:b/>
                          <w:w w:val="90"/>
                          <w:sz w:val="52"/>
                        </w:rPr>
                      </w:pPr>
                      <w:r>
                        <w:rPr>
                          <w:rFonts w:ascii="HGSｺﾞｼｯｸE" w:eastAsia="HGSｺﾞｼｯｸE" w:hAnsi="HGSｺﾞｼｯｸE" w:hint="eastAsia"/>
                          <w:b/>
                          <w:w w:val="90"/>
                          <w:sz w:val="52"/>
                        </w:rPr>
                        <w:t>赤ちゃんとつながるオンライン交流会</w:t>
                      </w:r>
                    </w:p>
                  </w:txbxContent>
                </v:textbox>
                <w10:wrap anchorx="margin"/>
              </v:shape>
            </w:pict>
          </mc:Fallback>
        </mc:AlternateContent>
      </w:r>
    </w:p>
    <w:p w:rsidR="001F7F11" w:rsidRPr="001F7F11" w:rsidRDefault="001F7F11" w:rsidP="001F7F11">
      <w:pPr>
        <w:spacing w:line="209" w:lineRule="auto"/>
        <w:rPr>
          <w:rFonts w:ascii="游ゴシック" w:eastAsia="游ゴシック" w:hAnsi="游ゴシック"/>
        </w:rPr>
      </w:pPr>
    </w:p>
    <w:p w:rsidR="001F7F11" w:rsidRPr="001F7F11" w:rsidRDefault="001F7F11" w:rsidP="001F7F11">
      <w:pPr>
        <w:spacing w:line="209" w:lineRule="auto"/>
        <w:rPr>
          <w:rFonts w:ascii="游ゴシック" w:eastAsia="游ゴシック" w:hAnsi="游ゴシック"/>
        </w:rPr>
      </w:pPr>
    </w:p>
    <w:p w:rsidR="001F7F11" w:rsidRPr="001F7F11" w:rsidRDefault="001F7F11" w:rsidP="001F7F11">
      <w:pPr>
        <w:spacing w:line="209" w:lineRule="auto"/>
        <w:rPr>
          <w:rFonts w:ascii="游ゴシック" w:eastAsia="游ゴシック" w:hAnsi="游ゴシック"/>
        </w:rPr>
      </w:pPr>
    </w:p>
    <w:p w:rsidR="001F7F11" w:rsidRPr="001F7F11" w:rsidRDefault="001F7F11" w:rsidP="001F7F11">
      <w:pPr>
        <w:spacing w:line="209" w:lineRule="auto"/>
        <w:rPr>
          <w:rFonts w:ascii="游ゴシック" w:eastAsia="游ゴシック" w:hAnsi="游ゴシック"/>
        </w:rPr>
      </w:pPr>
    </w:p>
    <w:p w:rsidR="001F7F11" w:rsidRPr="001F7F11" w:rsidRDefault="001F7F11" w:rsidP="001F7F11">
      <w:pPr>
        <w:spacing w:line="209" w:lineRule="auto"/>
        <w:rPr>
          <w:rFonts w:ascii="游ゴシック" w:eastAsia="游ゴシック" w:hAnsi="游ゴシック"/>
        </w:rPr>
      </w:pPr>
    </w:p>
    <w:p w:rsidR="001F7F11" w:rsidRPr="009E5F4E" w:rsidRDefault="001F7F11" w:rsidP="001F7F11">
      <w:pPr>
        <w:spacing w:line="209" w:lineRule="auto"/>
        <w:rPr>
          <w:rFonts w:ascii="游ゴシック" w:eastAsia="游ゴシック" w:hAnsi="游ゴシック"/>
          <w:sz w:val="24"/>
        </w:rPr>
      </w:pPr>
    </w:p>
    <w:p w:rsidR="001F7F11" w:rsidRPr="009E5F4E" w:rsidRDefault="00956047" w:rsidP="00CB28A4">
      <w:pPr>
        <w:spacing w:line="209" w:lineRule="auto"/>
        <w:ind w:firstLineChars="100" w:firstLine="240"/>
        <w:rPr>
          <w:rFonts w:ascii="游ゴシック" w:eastAsia="游ゴシック" w:hAnsi="游ゴシック"/>
          <w:sz w:val="24"/>
          <w:bdr w:val="single" w:sz="4" w:space="0" w:color="auto"/>
        </w:rPr>
      </w:pPr>
      <w:r w:rsidRPr="009E5F4E">
        <w:rPr>
          <w:rFonts w:ascii="游ゴシック" w:eastAsia="游ゴシック" w:hAnsi="游ゴシック" w:hint="eastAsia"/>
          <w:sz w:val="24"/>
          <w:bdr w:val="single" w:sz="4" w:space="0" w:color="auto"/>
        </w:rPr>
        <w:t>報道インフォメーション</w:t>
      </w:r>
    </w:p>
    <w:p w:rsidR="00956047" w:rsidRPr="009E5F4E" w:rsidRDefault="00956047" w:rsidP="00CB28A4">
      <w:pPr>
        <w:spacing w:line="209" w:lineRule="auto"/>
        <w:ind w:firstLineChars="100" w:firstLine="240"/>
        <w:rPr>
          <w:rFonts w:ascii="游ゴシック" w:eastAsia="游ゴシック" w:hAnsi="游ゴシック"/>
          <w:sz w:val="24"/>
        </w:rPr>
      </w:pPr>
      <w:r w:rsidRPr="009E5F4E">
        <w:rPr>
          <w:rFonts w:ascii="游ゴシック" w:eastAsia="游ゴシック" w:hAnsi="游ゴシック" w:hint="eastAsia"/>
          <w:sz w:val="24"/>
        </w:rPr>
        <w:t>報道機関　各位</w:t>
      </w:r>
    </w:p>
    <w:p w:rsidR="00F7529E" w:rsidRPr="009E5F4E" w:rsidRDefault="00CC576D" w:rsidP="00CB28A4">
      <w:pPr>
        <w:wordWrap w:val="0"/>
        <w:spacing w:line="209" w:lineRule="auto"/>
        <w:jc w:val="right"/>
        <w:rPr>
          <w:rFonts w:ascii="游ゴシック" w:eastAsia="游ゴシック" w:hAnsi="游ゴシック"/>
          <w:sz w:val="24"/>
        </w:rPr>
      </w:pPr>
      <w:r>
        <w:rPr>
          <w:rFonts w:ascii="游ゴシック" w:eastAsia="游ゴシック" w:hAnsi="游ゴシック" w:hint="eastAsia"/>
          <w:sz w:val="24"/>
        </w:rPr>
        <w:t>坂井市総務課男女共同参画推進室</w:t>
      </w:r>
      <w:r w:rsidR="00CB28A4" w:rsidRPr="009E5F4E">
        <w:rPr>
          <w:rFonts w:ascii="游ゴシック" w:eastAsia="游ゴシック" w:hAnsi="游ゴシック" w:hint="eastAsia"/>
          <w:sz w:val="24"/>
        </w:rPr>
        <w:t xml:space="preserve">　</w:t>
      </w:r>
    </w:p>
    <w:p w:rsidR="00F7529E" w:rsidRPr="009E5F4E" w:rsidRDefault="00F7529E" w:rsidP="001F7F11">
      <w:pPr>
        <w:spacing w:line="209" w:lineRule="auto"/>
        <w:rPr>
          <w:rFonts w:ascii="游ゴシック" w:eastAsia="游ゴシック" w:hAnsi="游ゴシック"/>
          <w:sz w:val="24"/>
        </w:rPr>
      </w:pPr>
    </w:p>
    <w:p w:rsidR="0024086B" w:rsidRDefault="00EB32A9" w:rsidP="00CC1BFB">
      <w:pPr>
        <w:spacing w:line="209" w:lineRule="auto"/>
        <w:ind w:firstLineChars="100" w:firstLine="240"/>
        <w:rPr>
          <w:rFonts w:ascii="游ゴシック" w:eastAsia="游ゴシック" w:hAnsi="游ゴシック"/>
          <w:sz w:val="24"/>
        </w:rPr>
      </w:pPr>
      <w:r>
        <w:rPr>
          <w:rFonts w:ascii="游ゴシック" w:eastAsia="游ゴシック" w:hAnsi="游ゴシック" w:hint="eastAsia"/>
          <w:sz w:val="24"/>
        </w:rPr>
        <w:t>中学校３年生がオンラインで赤ちゃんとその保護者とつながり、出産や子育ての体験談を聞く交流会を実施します。</w:t>
      </w:r>
    </w:p>
    <w:p w:rsidR="00EB32A9" w:rsidRDefault="0024086B" w:rsidP="00CC1BFB">
      <w:pPr>
        <w:spacing w:line="209" w:lineRule="auto"/>
        <w:ind w:firstLineChars="100" w:firstLine="240"/>
        <w:rPr>
          <w:rFonts w:ascii="游ゴシック" w:eastAsia="游ゴシック" w:hAnsi="游ゴシック"/>
          <w:sz w:val="24"/>
        </w:rPr>
      </w:pPr>
      <w:r>
        <w:rPr>
          <w:rFonts w:ascii="游ゴシック" w:eastAsia="游ゴシック" w:hAnsi="游ゴシック" w:hint="eastAsia"/>
          <w:sz w:val="24"/>
        </w:rPr>
        <w:t>平成２７</w:t>
      </w:r>
      <w:r w:rsidR="00675E12">
        <w:rPr>
          <w:rFonts w:ascii="游ゴシック" w:eastAsia="游ゴシック" w:hAnsi="游ゴシック" w:hint="eastAsia"/>
          <w:sz w:val="24"/>
        </w:rPr>
        <w:t>年度から「赤ちゃん抱っこ体験学習」として中学生と親子の対面型ふれあい交流を実施しておりましたが、新型コロナウイルスの感染拡大により今年度は非接触型での交流として実施し、</w:t>
      </w:r>
      <w:r w:rsidR="00A500D8">
        <w:rPr>
          <w:rFonts w:ascii="游ゴシック" w:eastAsia="游ゴシック" w:hAnsi="游ゴシック" w:hint="eastAsia"/>
          <w:sz w:val="24"/>
        </w:rPr>
        <w:t>中学生は各中学校、親子は各地</w:t>
      </w:r>
      <w:r w:rsidR="00A00CF3">
        <w:rPr>
          <w:rFonts w:ascii="游ゴシック" w:eastAsia="游ゴシック" w:hAnsi="游ゴシック" w:hint="eastAsia"/>
          <w:sz w:val="24"/>
        </w:rPr>
        <w:t>域の子育て支援センターに集まりオンラインでつながります。交流会を</w:t>
      </w:r>
      <w:r w:rsidR="00A500D8">
        <w:rPr>
          <w:rFonts w:ascii="游ゴシック" w:eastAsia="游ゴシック" w:hAnsi="游ゴシック" w:hint="eastAsia"/>
          <w:sz w:val="24"/>
        </w:rPr>
        <w:t>通</w:t>
      </w:r>
      <w:r w:rsidR="00D23FD7">
        <w:rPr>
          <w:rFonts w:ascii="游ゴシック" w:eastAsia="游ゴシック" w:hAnsi="游ゴシック" w:hint="eastAsia"/>
          <w:sz w:val="24"/>
        </w:rPr>
        <w:t>して、命の大切さや思いやりの心、結婚や子育てに前向きな気持ち</w:t>
      </w:r>
      <w:r w:rsidR="00675E12">
        <w:rPr>
          <w:rFonts w:ascii="游ゴシック" w:eastAsia="游ゴシック" w:hAnsi="游ゴシック" w:hint="eastAsia"/>
          <w:sz w:val="24"/>
        </w:rPr>
        <w:t>を育むことを目的としております</w:t>
      </w:r>
      <w:r w:rsidR="00A500D8">
        <w:rPr>
          <w:rFonts w:ascii="游ゴシック" w:eastAsia="游ゴシック" w:hAnsi="游ゴシック" w:hint="eastAsia"/>
          <w:sz w:val="24"/>
        </w:rPr>
        <w:t>。</w:t>
      </w:r>
    </w:p>
    <w:p w:rsidR="00FC20BA" w:rsidRPr="00772E84" w:rsidRDefault="00CC576D" w:rsidP="00CC1BFB">
      <w:pPr>
        <w:spacing w:line="209" w:lineRule="auto"/>
        <w:ind w:firstLineChars="100" w:firstLine="240"/>
        <w:rPr>
          <w:rFonts w:ascii="游ゴシック" w:eastAsia="游ゴシック" w:hAnsi="游ゴシック"/>
          <w:sz w:val="24"/>
        </w:rPr>
      </w:pPr>
      <w:r w:rsidRPr="00772E84">
        <w:rPr>
          <w:rFonts w:ascii="游ゴシック" w:eastAsia="游ゴシック" w:hAnsi="游ゴシック" w:hint="eastAsia"/>
          <w:sz w:val="24"/>
        </w:rPr>
        <w:t>ぜ</w:t>
      </w:r>
      <w:r w:rsidR="00042ECA" w:rsidRPr="00772E84">
        <w:rPr>
          <w:rFonts w:ascii="游ゴシック" w:eastAsia="游ゴシック" w:hAnsi="游ゴシック" w:hint="eastAsia"/>
          <w:sz w:val="24"/>
        </w:rPr>
        <w:t>ひ</w:t>
      </w:r>
      <w:r w:rsidRPr="00772E84">
        <w:rPr>
          <w:rFonts w:ascii="游ゴシック" w:eastAsia="游ゴシック" w:hAnsi="游ゴシック" w:hint="eastAsia"/>
          <w:sz w:val="24"/>
        </w:rPr>
        <w:t>当日</w:t>
      </w:r>
      <w:r w:rsidR="00042ECA" w:rsidRPr="00772E84">
        <w:rPr>
          <w:rFonts w:ascii="游ゴシック" w:eastAsia="游ゴシック" w:hAnsi="游ゴシック" w:hint="eastAsia"/>
          <w:sz w:val="24"/>
        </w:rPr>
        <w:t>、</w:t>
      </w:r>
      <w:r w:rsidR="00CC1BFB" w:rsidRPr="00772E84">
        <w:rPr>
          <w:rFonts w:ascii="游ゴシック" w:eastAsia="游ゴシック" w:hAnsi="游ゴシック" w:hint="eastAsia"/>
          <w:sz w:val="24"/>
        </w:rPr>
        <w:t>ご取材</w:t>
      </w:r>
      <w:r w:rsidR="00042ECA" w:rsidRPr="00772E84">
        <w:rPr>
          <w:rFonts w:ascii="游ゴシック" w:eastAsia="游ゴシック" w:hAnsi="游ゴシック" w:hint="eastAsia"/>
          <w:sz w:val="24"/>
        </w:rPr>
        <w:t>くださいますようお願いいたします。</w:t>
      </w:r>
    </w:p>
    <w:p w:rsidR="00F7529E" w:rsidRPr="00FC20BA" w:rsidRDefault="00F7529E" w:rsidP="00F7529E">
      <w:pPr>
        <w:spacing w:line="209" w:lineRule="auto"/>
        <w:rPr>
          <w:rFonts w:ascii="游ゴシック" w:eastAsia="游ゴシック" w:hAnsi="游ゴシック"/>
          <w:sz w:val="24"/>
        </w:rPr>
      </w:pPr>
    </w:p>
    <w:p w:rsidR="00F7529E" w:rsidRPr="009E5F4E" w:rsidRDefault="00F7529E" w:rsidP="009E5F4E">
      <w:pPr>
        <w:spacing w:line="209" w:lineRule="auto"/>
        <w:jc w:val="center"/>
        <w:rPr>
          <w:rFonts w:ascii="游ゴシック" w:eastAsia="游ゴシック" w:hAnsi="游ゴシック"/>
          <w:sz w:val="24"/>
        </w:rPr>
      </w:pPr>
      <w:r w:rsidRPr="009E5F4E">
        <w:rPr>
          <w:rFonts w:ascii="游ゴシック" w:eastAsia="游ゴシック" w:hAnsi="游ゴシック" w:hint="eastAsia"/>
          <w:sz w:val="24"/>
        </w:rPr>
        <w:t>記</w:t>
      </w:r>
    </w:p>
    <w:p w:rsidR="00F7529E" w:rsidRPr="009E5F4E" w:rsidRDefault="00F7529E" w:rsidP="00F7529E">
      <w:pPr>
        <w:spacing w:line="209" w:lineRule="auto"/>
        <w:rPr>
          <w:rFonts w:ascii="游ゴシック" w:eastAsia="游ゴシック" w:hAnsi="游ゴシック"/>
          <w:sz w:val="24"/>
        </w:rPr>
      </w:pPr>
    </w:p>
    <w:p w:rsidR="00A500D8" w:rsidRDefault="00A500D8" w:rsidP="00CC576D">
      <w:pPr>
        <w:spacing w:line="209" w:lineRule="auto"/>
        <w:rPr>
          <w:rFonts w:ascii="游ゴシック" w:eastAsia="游ゴシック" w:hAnsi="游ゴシック"/>
          <w:b/>
          <w:sz w:val="24"/>
          <w:szCs w:val="24"/>
        </w:rPr>
      </w:pPr>
      <w:r>
        <w:rPr>
          <w:rFonts w:ascii="游ゴシック" w:eastAsia="游ゴシック" w:hAnsi="游ゴシック" w:hint="eastAsia"/>
          <w:b/>
          <w:sz w:val="24"/>
          <w:szCs w:val="24"/>
        </w:rPr>
        <w:t>日　時　　丸岡南中学校　９月28日（火）、29日（水）いずれも10時35分から</w:t>
      </w:r>
    </w:p>
    <w:p w:rsidR="00A500D8" w:rsidRDefault="00A500D8" w:rsidP="00CC576D">
      <w:pPr>
        <w:spacing w:line="209" w:lineRule="auto"/>
        <w:rPr>
          <w:rFonts w:ascii="游ゴシック" w:eastAsia="游ゴシック" w:hAnsi="游ゴシック"/>
          <w:b/>
          <w:sz w:val="24"/>
          <w:szCs w:val="24"/>
        </w:rPr>
      </w:pPr>
      <w:r>
        <w:rPr>
          <w:rFonts w:ascii="游ゴシック" w:eastAsia="游ゴシック" w:hAnsi="游ゴシック" w:hint="eastAsia"/>
          <w:b/>
          <w:sz w:val="24"/>
          <w:szCs w:val="24"/>
        </w:rPr>
        <w:t xml:space="preserve">　　　　　春江中学校　　10月15日（金）13時30分から</w:t>
      </w:r>
    </w:p>
    <w:p w:rsidR="00A500D8" w:rsidRDefault="00A500D8" w:rsidP="00CC576D">
      <w:pPr>
        <w:spacing w:line="209" w:lineRule="auto"/>
        <w:rPr>
          <w:rFonts w:ascii="游ゴシック" w:eastAsia="游ゴシック" w:hAnsi="游ゴシック"/>
          <w:b/>
          <w:sz w:val="24"/>
          <w:szCs w:val="24"/>
        </w:rPr>
      </w:pPr>
      <w:r>
        <w:rPr>
          <w:rFonts w:ascii="游ゴシック" w:eastAsia="游ゴシック" w:hAnsi="游ゴシック" w:hint="eastAsia"/>
          <w:b/>
          <w:sz w:val="24"/>
          <w:szCs w:val="24"/>
        </w:rPr>
        <w:t xml:space="preserve">　　　　　坂井中学校　　10月19日（火）、20日（水）いずれも13時30分から</w:t>
      </w:r>
    </w:p>
    <w:p w:rsidR="00A500D8" w:rsidRPr="00A500D8" w:rsidRDefault="00A500D8" w:rsidP="00CC576D">
      <w:pPr>
        <w:spacing w:line="209" w:lineRule="auto"/>
        <w:rPr>
          <w:rFonts w:ascii="游ゴシック" w:eastAsia="游ゴシック" w:hAnsi="游ゴシック"/>
          <w:b/>
          <w:sz w:val="24"/>
          <w:szCs w:val="24"/>
        </w:rPr>
      </w:pPr>
    </w:p>
    <w:p w:rsidR="0037288C" w:rsidRDefault="00190EE9" w:rsidP="00CC576D">
      <w:pPr>
        <w:spacing w:line="209" w:lineRule="auto"/>
        <w:rPr>
          <w:rFonts w:ascii="游ゴシック" w:eastAsia="游ゴシック" w:hAnsi="游ゴシック"/>
          <w:b/>
          <w:sz w:val="24"/>
          <w:szCs w:val="24"/>
        </w:rPr>
      </w:pPr>
      <w:r>
        <w:rPr>
          <w:rFonts w:ascii="游ゴシック" w:eastAsia="游ゴシック" w:hAnsi="游ゴシック" w:hint="eastAsia"/>
          <w:b/>
          <w:sz w:val="24"/>
          <w:szCs w:val="24"/>
        </w:rPr>
        <w:t xml:space="preserve">場　所　　（中学生）各学校　</w:t>
      </w:r>
      <w:bookmarkStart w:id="0" w:name="_GoBack"/>
      <w:bookmarkEnd w:id="0"/>
    </w:p>
    <w:p w:rsidR="00A500D8" w:rsidRDefault="00A500D8" w:rsidP="00CC576D">
      <w:pPr>
        <w:spacing w:line="209" w:lineRule="auto"/>
        <w:rPr>
          <w:rFonts w:ascii="游ゴシック" w:eastAsia="游ゴシック" w:hAnsi="游ゴシック"/>
          <w:b/>
          <w:sz w:val="24"/>
          <w:szCs w:val="24"/>
        </w:rPr>
      </w:pPr>
      <w:r>
        <w:rPr>
          <w:rFonts w:ascii="游ゴシック" w:eastAsia="游ゴシック" w:hAnsi="游ゴシック" w:hint="eastAsia"/>
          <w:b/>
          <w:sz w:val="24"/>
          <w:szCs w:val="24"/>
        </w:rPr>
        <w:t xml:space="preserve">　　　　　（親　子）【丸岡南中との交流】丸岡子育て支援センター</w:t>
      </w:r>
    </w:p>
    <w:p w:rsidR="00A500D8" w:rsidRDefault="00A500D8" w:rsidP="00CC576D">
      <w:pPr>
        <w:spacing w:line="209" w:lineRule="auto"/>
        <w:rPr>
          <w:rFonts w:ascii="游ゴシック" w:eastAsia="游ゴシック" w:hAnsi="游ゴシック"/>
          <w:b/>
          <w:sz w:val="24"/>
          <w:szCs w:val="24"/>
        </w:rPr>
      </w:pPr>
      <w:r>
        <w:rPr>
          <w:rFonts w:ascii="游ゴシック" w:eastAsia="游ゴシック" w:hAnsi="游ゴシック" w:hint="eastAsia"/>
          <w:b/>
          <w:sz w:val="24"/>
          <w:szCs w:val="24"/>
        </w:rPr>
        <w:t xml:space="preserve">　　　　　　　　　 【春江中との交流】キッズハウスゆり</w:t>
      </w:r>
    </w:p>
    <w:p w:rsidR="00A500D8" w:rsidRDefault="00A500D8" w:rsidP="00CC576D">
      <w:pPr>
        <w:spacing w:line="209" w:lineRule="auto"/>
        <w:rPr>
          <w:rFonts w:ascii="游ゴシック" w:eastAsia="游ゴシック" w:hAnsi="游ゴシック"/>
          <w:b/>
          <w:sz w:val="24"/>
          <w:szCs w:val="24"/>
        </w:rPr>
      </w:pPr>
      <w:r>
        <w:rPr>
          <w:rFonts w:ascii="游ゴシック" w:eastAsia="游ゴシック" w:hAnsi="游ゴシック" w:hint="eastAsia"/>
          <w:b/>
          <w:sz w:val="24"/>
          <w:szCs w:val="24"/>
        </w:rPr>
        <w:t xml:space="preserve">　　　　　　　　　 【坂井中との交流】坂井子育て支援センター</w:t>
      </w:r>
    </w:p>
    <w:p w:rsidR="00A500D8" w:rsidRDefault="00A500D8" w:rsidP="00CC576D">
      <w:pPr>
        <w:spacing w:line="209" w:lineRule="auto"/>
        <w:rPr>
          <w:rFonts w:ascii="游ゴシック" w:eastAsia="游ゴシック" w:hAnsi="游ゴシック"/>
          <w:b/>
          <w:sz w:val="24"/>
          <w:szCs w:val="24"/>
        </w:rPr>
      </w:pPr>
    </w:p>
    <w:p w:rsidR="00A500D8" w:rsidRDefault="00A500D8" w:rsidP="00CC576D">
      <w:pPr>
        <w:spacing w:line="209" w:lineRule="auto"/>
        <w:rPr>
          <w:rFonts w:ascii="游ゴシック" w:eastAsia="游ゴシック" w:hAnsi="游ゴシック"/>
          <w:b/>
          <w:sz w:val="24"/>
          <w:szCs w:val="24"/>
        </w:rPr>
      </w:pPr>
      <w:r>
        <w:rPr>
          <w:rFonts w:ascii="游ゴシック" w:eastAsia="游ゴシック" w:hAnsi="游ゴシック" w:hint="eastAsia"/>
          <w:b/>
          <w:sz w:val="24"/>
          <w:szCs w:val="24"/>
        </w:rPr>
        <w:t>対　象　　中学3年生</w:t>
      </w:r>
    </w:p>
    <w:p w:rsidR="00A500D8" w:rsidRPr="00B04FF7" w:rsidRDefault="00A500D8" w:rsidP="00CC576D">
      <w:pPr>
        <w:spacing w:line="209" w:lineRule="auto"/>
        <w:rPr>
          <w:rFonts w:ascii="游ゴシック" w:eastAsia="游ゴシック" w:hAnsi="游ゴシック"/>
          <w:b/>
          <w:sz w:val="24"/>
          <w:szCs w:val="24"/>
        </w:rPr>
      </w:pPr>
    </w:p>
    <w:p w:rsidR="00042ECA" w:rsidRDefault="00042ECA" w:rsidP="00CC576D">
      <w:pPr>
        <w:spacing w:line="209" w:lineRule="auto"/>
        <w:rPr>
          <w:rFonts w:ascii="游ゴシック" w:eastAsia="游ゴシック" w:hAnsi="游ゴシック"/>
          <w:b/>
          <w:sz w:val="24"/>
          <w:szCs w:val="24"/>
        </w:rPr>
      </w:pPr>
      <w:r>
        <w:rPr>
          <w:rFonts w:ascii="游ゴシック" w:eastAsia="游ゴシック" w:hAnsi="游ゴシック" w:hint="eastAsia"/>
          <w:b/>
          <w:sz w:val="24"/>
          <w:szCs w:val="24"/>
        </w:rPr>
        <w:t>問合せ　　坂井市男女共同参画推進室</w:t>
      </w:r>
      <w:r w:rsidR="00772E84">
        <w:rPr>
          <w:rFonts w:ascii="游ゴシック" w:eastAsia="游ゴシック" w:hAnsi="游ゴシック" w:hint="eastAsia"/>
          <w:b/>
          <w:sz w:val="24"/>
          <w:szCs w:val="24"/>
        </w:rPr>
        <w:t xml:space="preserve">　担当：梅原</w:t>
      </w:r>
      <w:r>
        <w:rPr>
          <w:rFonts w:ascii="游ゴシック" w:eastAsia="游ゴシック" w:hAnsi="游ゴシック" w:hint="eastAsia"/>
          <w:b/>
          <w:sz w:val="24"/>
          <w:szCs w:val="24"/>
        </w:rPr>
        <w:t>（0776-50-3018）</w:t>
      </w:r>
    </w:p>
    <w:p w:rsidR="00042ECA" w:rsidRPr="00A500D8" w:rsidRDefault="00042ECA" w:rsidP="00CC576D">
      <w:pPr>
        <w:spacing w:line="209" w:lineRule="auto"/>
        <w:rPr>
          <w:rFonts w:ascii="游ゴシック" w:eastAsia="游ゴシック" w:hAnsi="游ゴシック"/>
          <w:b/>
          <w:sz w:val="24"/>
          <w:szCs w:val="24"/>
        </w:rPr>
      </w:pPr>
    </w:p>
    <w:p w:rsidR="00042ECA" w:rsidRDefault="00042ECA" w:rsidP="00CC576D">
      <w:pPr>
        <w:spacing w:line="209" w:lineRule="auto"/>
        <w:rPr>
          <w:rFonts w:ascii="游ゴシック" w:eastAsia="游ゴシック" w:hAnsi="游ゴシック"/>
          <w:b/>
          <w:sz w:val="24"/>
          <w:szCs w:val="24"/>
        </w:rPr>
      </w:pPr>
    </w:p>
    <w:p w:rsidR="00042ECA" w:rsidRDefault="00042ECA" w:rsidP="00CC576D">
      <w:pPr>
        <w:spacing w:line="209" w:lineRule="auto"/>
        <w:rPr>
          <w:rFonts w:ascii="游ゴシック" w:eastAsia="游ゴシック" w:hAnsi="游ゴシック"/>
          <w:b/>
          <w:sz w:val="24"/>
          <w:szCs w:val="24"/>
        </w:rPr>
      </w:pPr>
    </w:p>
    <w:p w:rsidR="00042ECA" w:rsidRDefault="00042ECA" w:rsidP="00CC576D">
      <w:pPr>
        <w:spacing w:line="209" w:lineRule="auto"/>
        <w:rPr>
          <w:rFonts w:ascii="游ゴシック" w:eastAsia="游ゴシック" w:hAnsi="游ゴシック"/>
          <w:b/>
          <w:sz w:val="24"/>
          <w:szCs w:val="24"/>
        </w:rPr>
      </w:pPr>
    </w:p>
    <w:p w:rsidR="00042ECA" w:rsidRPr="00042ECA" w:rsidRDefault="00042ECA" w:rsidP="00CC576D">
      <w:pPr>
        <w:spacing w:line="209" w:lineRule="auto"/>
        <w:rPr>
          <w:rFonts w:ascii="游ゴシック" w:eastAsia="游ゴシック" w:hAnsi="游ゴシック"/>
          <w:b/>
          <w:sz w:val="24"/>
          <w:szCs w:val="24"/>
        </w:rPr>
      </w:pPr>
    </w:p>
    <w:sectPr w:rsidR="00042ECA" w:rsidRPr="00042ECA" w:rsidSect="00956047">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072" w:rsidRDefault="00F44072" w:rsidP="002C3793">
      <w:r>
        <w:separator/>
      </w:r>
    </w:p>
  </w:endnote>
  <w:endnote w:type="continuationSeparator" w:id="0">
    <w:p w:rsidR="00F44072" w:rsidRDefault="00F44072" w:rsidP="002C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072" w:rsidRDefault="00F44072" w:rsidP="002C3793">
      <w:r>
        <w:separator/>
      </w:r>
    </w:p>
  </w:footnote>
  <w:footnote w:type="continuationSeparator" w:id="0">
    <w:p w:rsidR="00F44072" w:rsidRDefault="00F44072" w:rsidP="002C3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11"/>
    <w:rsid w:val="00042ECA"/>
    <w:rsid w:val="000F5D90"/>
    <w:rsid w:val="00142C4D"/>
    <w:rsid w:val="00190EE9"/>
    <w:rsid w:val="001E787A"/>
    <w:rsid w:val="001F7F11"/>
    <w:rsid w:val="002216D1"/>
    <w:rsid w:val="0023570B"/>
    <w:rsid w:val="0024086B"/>
    <w:rsid w:val="0025372E"/>
    <w:rsid w:val="002922B0"/>
    <w:rsid w:val="002C3793"/>
    <w:rsid w:val="003611E2"/>
    <w:rsid w:val="0037288C"/>
    <w:rsid w:val="004548C4"/>
    <w:rsid w:val="0053762E"/>
    <w:rsid w:val="00675E12"/>
    <w:rsid w:val="006A2E46"/>
    <w:rsid w:val="00772E84"/>
    <w:rsid w:val="007E1033"/>
    <w:rsid w:val="00810143"/>
    <w:rsid w:val="00861CA1"/>
    <w:rsid w:val="00887BB6"/>
    <w:rsid w:val="00956047"/>
    <w:rsid w:val="009E5F4E"/>
    <w:rsid w:val="00A00CF3"/>
    <w:rsid w:val="00A1661B"/>
    <w:rsid w:val="00A500D8"/>
    <w:rsid w:val="00A82817"/>
    <w:rsid w:val="00A9523B"/>
    <w:rsid w:val="00B04FF7"/>
    <w:rsid w:val="00B114BB"/>
    <w:rsid w:val="00BA49F7"/>
    <w:rsid w:val="00CB28A4"/>
    <w:rsid w:val="00CC1BFB"/>
    <w:rsid w:val="00CC576D"/>
    <w:rsid w:val="00D11D4D"/>
    <w:rsid w:val="00D17D6D"/>
    <w:rsid w:val="00D23FD7"/>
    <w:rsid w:val="00D52E8E"/>
    <w:rsid w:val="00D741F0"/>
    <w:rsid w:val="00D752B9"/>
    <w:rsid w:val="00E23863"/>
    <w:rsid w:val="00E26E05"/>
    <w:rsid w:val="00E42452"/>
    <w:rsid w:val="00E552AD"/>
    <w:rsid w:val="00E655A8"/>
    <w:rsid w:val="00EB32A9"/>
    <w:rsid w:val="00F44072"/>
    <w:rsid w:val="00F45302"/>
    <w:rsid w:val="00F7529E"/>
    <w:rsid w:val="00FC20BA"/>
    <w:rsid w:val="00FF2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7CE1D6B"/>
  <w15:chartTrackingRefBased/>
  <w15:docId w15:val="{C592DD88-A7D6-426E-AD48-9776AC9D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529E"/>
    <w:pPr>
      <w:jc w:val="center"/>
    </w:pPr>
    <w:rPr>
      <w:rFonts w:ascii="游ゴシック" w:eastAsia="游ゴシック" w:hAnsi="游ゴシック"/>
    </w:rPr>
  </w:style>
  <w:style w:type="character" w:customStyle="1" w:styleId="a4">
    <w:name w:val="記 (文字)"/>
    <w:basedOn w:val="a0"/>
    <w:link w:val="a3"/>
    <w:uiPriority w:val="99"/>
    <w:rsid w:val="00F7529E"/>
    <w:rPr>
      <w:rFonts w:ascii="游ゴシック" w:eastAsia="游ゴシック" w:hAnsi="游ゴシック"/>
    </w:rPr>
  </w:style>
  <w:style w:type="paragraph" w:styleId="a5">
    <w:name w:val="Closing"/>
    <w:basedOn w:val="a"/>
    <w:link w:val="a6"/>
    <w:uiPriority w:val="99"/>
    <w:unhideWhenUsed/>
    <w:rsid w:val="00F7529E"/>
    <w:pPr>
      <w:jc w:val="right"/>
    </w:pPr>
    <w:rPr>
      <w:rFonts w:ascii="游ゴシック" w:eastAsia="游ゴシック" w:hAnsi="游ゴシック"/>
    </w:rPr>
  </w:style>
  <w:style w:type="character" w:customStyle="1" w:styleId="a6">
    <w:name w:val="結語 (文字)"/>
    <w:basedOn w:val="a0"/>
    <w:link w:val="a5"/>
    <w:uiPriority w:val="99"/>
    <w:rsid w:val="00F7529E"/>
    <w:rPr>
      <w:rFonts w:ascii="游ゴシック" w:eastAsia="游ゴシック" w:hAnsi="游ゴシック"/>
    </w:rPr>
  </w:style>
  <w:style w:type="table" w:styleId="a7">
    <w:name w:val="Table Grid"/>
    <w:basedOn w:val="a1"/>
    <w:uiPriority w:val="39"/>
    <w:rsid w:val="00537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87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7BB6"/>
    <w:rPr>
      <w:rFonts w:asciiTheme="majorHAnsi" w:eastAsiaTheme="majorEastAsia" w:hAnsiTheme="majorHAnsi" w:cstheme="majorBidi"/>
      <w:sz w:val="18"/>
      <w:szCs w:val="18"/>
    </w:rPr>
  </w:style>
  <w:style w:type="paragraph" w:styleId="aa">
    <w:name w:val="header"/>
    <w:basedOn w:val="a"/>
    <w:link w:val="ab"/>
    <w:uiPriority w:val="99"/>
    <w:unhideWhenUsed/>
    <w:rsid w:val="002C3793"/>
    <w:pPr>
      <w:tabs>
        <w:tab w:val="center" w:pos="4252"/>
        <w:tab w:val="right" w:pos="8504"/>
      </w:tabs>
      <w:snapToGrid w:val="0"/>
    </w:pPr>
  </w:style>
  <w:style w:type="character" w:customStyle="1" w:styleId="ab">
    <w:name w:val="ヘッダー (文字)"/>
    <w:basedOn w:val="a0"/>
    <w:link w:val="aa"/>
    <w:uiPriority w:val="99"/>
    <w:rsid w:val="002C3793"/>
  </w:style>
  <w:style w:type="paragraph" w:styleId="ac">
    <w:name w:val="footer"/>
    <w:basedOn w:val="a"/>
    <w:link w:val="ad"/>
    <w:uiPriority w:val="99"/>
    <w:unhideWhenUsed/>
    <w:rsid w:val="002C3793"/>
    <w:pPr>
      <w:tabs>
        <w:tab w:val="center" w:pos="4252"/>
        <w:tab w:val="right" w:pos="8504"/>
      </w:tabs>
      <w:snapToGrid w:val="0"/>
    </w:pPr>
  </w:style>
  <w:style w:type="character" w:customStyle="1" w:styleId="ad">
    <w:name w:val="フッター (文字)"/>
    <w:basedOn w:val="a0"/>
    <w:link w:val="ac"/>
    <w:uiPriority w:val="99"/>
    <w:rsid w:val="002C3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991">
      <w:bodyDiv w:val="1"/>
      <w:marLeft w:val="0"/>
      <w:marRight w:val="0"/>
      <w:marTop w:val="0"/>
      <w:marBottom w:val="0"/>
      <w:divBdr>
        <w:top w:val="none" w:sz="0" w:space="0" w:color="auto"/>
        <w:left w:val="none" w:sz="0" w:space="0" w:color="auto"/>
        <w:bottom w:val="none" w:sz="0" w:space="0" w:color="auto"/>
        <w:right w:val="none" w:sz="0" w:space="0" w:color="auto"/>
      </w:divBdr>
    </w:div>
    <w:div w:id="271016561">
      <w:bodyDiv w:val="1"/>
      <w:marLeft w:val="0"/>
      <w:marRight w:val="0"/>
      <w:marTop w:val="0"/>
      <w:marBottom w:val="0"/>
      <w:divBdr>
        <w:top w:val="none" w:sz="0" w:space="0" w:color="auto"/>
        <w:left w:val="none" w:sz="0" w:space="0" w:color="auto"/>
        <w:bottom w:val="none" w:sz="0" w:space="0" w:color="auto"/>
        <w:right w:val="none" w:sz="0" w:space="0" w:color="auto"/>
      </w:divBdr>
    </w:div>
    <w:div w:id="1307971336">
      <w:bodyDiv w:val="1"/>
      <w:marLeft w:val="0"/>
      <w:marRight w:val="0"/>
      <w:marTop w:val="0"/>
      <w:marBottom w:val="0"/>
      <w:divBdr>
        <w:top w:val="none" w:sz="0" w:space="0" w:color="auto"/>
        <w:left w:val="none" w:sz="0" w:space="0" w:color="auto"/>
        <w:bottom w:val="none" w:sz="0" w:space="0" w:color="auto"/>
        <w:right w:val="none" w:sz="0" w:space="0" w:color="auto"/>
      </w:divBdr>
    </w:div>
    <w:div w:id="1615482174">
      <w:bodyDiv w:val="1"/>
      <w:marLeft w:val="0"/>
      <w:marRight w:val="0"/>
      <w:marTop w:val="0"/>
      <w:marBottom w:val="0"/>
      <w:divBdr>
        <w:top w:val="none" w:sz="0" w:space="0" w:color="auto"/>
        <w:left w:val="none" w:sz="0" w:space="0" w:color="auto"/>
        <w:bottom w:val="none" w:sz="0" w:space="0" w:color="auto"/>
        <w:right w:val="none" w:sz="0" w:space="0" w:color="auto"/>
      </w:divBdr>
    </w:div>
    <w:div w:id="173192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93582-9439-4FCD-B267-7A1C7C6E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和也</dc:creator>
  <cp:keywords/>
  <dc:description/>
  <cp:lastModifiedBy>梅原　理菜</cp:lastModifiedBy>
  <cp:revision>20</cp:revision>
  <cp:lastPrinted>2021-09-21T06:32:00Z</cp:lastPrinted>
  <dcterms:created xsi:type="dcterms:W3CDTF">2019-10-15T00:31:00Z</dcterms:created>
  <dcterms:modified xsi:type="dcterms:W3CDTF">2021-09-24T04:18:00Z</dcterms:modified>
</cp:coreProperties>
</file>