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71C3" w14:textId="77777777" w:rsidR="002011D2" w:rsidRPr="002D7907" w:rsidRDefault="00A356FD" w:rsidP="00580C36">
      <w:pPr>
        <w:widowControl/>
        <w:ind w:left="244" w:hangingChars="100" w:hanging="244"/>
        <w:jc w:val="right"/>
        <w:rPr>
          <w:rFonts w:ascii="UD デジタル 教科書体 NP-B" w:eastAsia="UD デジタル 教科書体 NP-B" w:hAnsi="ＭＳ ゴシック"/>
          <w:color w:val="000000" w:themeColor="text1"/>
          <w:sz w:val="24"/>
          <w:szCs w:val="21"/>
        </w:rPr>
      </w:pPr>
      <w:r w:rsidRPr="002D7907">
        <w:rPr>
          <w:rFonts w:ascii="UD デジタル 教科書体 NP-B" w:eastAsia="UD デジタル 教科書体 NP-B" w:hAnsi="ＭＳ ゴシック" w:hint="eastAsia"/>
          <w:color w:val="000000" w:themeColor="text1"/>
          <w:sz w:val="24"/>
          <w:szCs w:val="21"/>
        </w:rPr>
        <w:t>（様式</w:t>
      </w:r>
      <w:r w:rsidR="002011D2" w:rsidRPr="002D7907">
        <w:rPr>
          <w:rFonts w:ascii="UD デジタル 教科書体 NP-B" w:eastAsia="UD デジタル 教科書体 NP-B" w:hAnsi="ＭＳ ゴシック" w:hint="eastAsia"/>
          <w:color w:val="000000" w:themeColor="text1"/>
          <w:sz w:val="24"/>
          <w:szCs w:val="21"/>
        </w:rPr>
        <w:t>）</w:t>
      </w:r>
    </w:p>
    <w:p w14:paraId="742438A1" w14:textId="77777777" w:rsidR="002011D2" w:rsidRPr="00496CBA" w:rsidRDefault="002011D2" w:rsidP="00496CBA">
      <w:pPr>
        <w:widowControl/>
        <w:snapToGrid w:val="0"/>
        <w:jc w:val="center"/>
        <w:rPr>
          <w:rFonts w:ascii="UD デジタル 教科書体 NP-B" w:eastAsia="UD デジタル 教科書体 NP-B" w:hAnsi="ＭＳ ゴシック"/>
          <w:color w:val="000000" w:themeColor="text1"/>
          <w:sz w:val="26"/>
          <w:szCs w:val="26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 w:val="26"/>
          <w:szCs w:val="26"/>
        </w:rPr>
        <w:t>エントリーシート</w:t>
      </w:r>
    </w:p>
    <w:p w14:paraId="2BFEA029" w14:textId="65CFEF4E" w:rsidR="003C0E7D" w:rsidRPr="00496CBA" w:rsidRDefault="002011D2" w:rsidP="00496CBA">
      <w:pPr>
        <w:widowControl/>
        <w:snapToGrid w:val="0"/>
        <w:spacing w:afterLines="50" w:after="155"/>
        <w:jc w:val="center"/>
        <w:rPr>
          <w:rFonts w:ascii="UD デジタル 教科書体 NP-B" w:eastAsia="UD デジタル 教科書体 NP-B" w:hAnsi="ＭＳ ゴシック"/>
          <w:color w:val="000000" w:themeColor="text1"/>
          <w:sz w:val="26"/>
          <w:szCs w:val="26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 w:val="26"/>
          <w:szCs w:val="26"/>
        </w:rPr>
        <w:t>（</w:t>
      </w:r>
      <w:r w:rsidR="003C556C">
        <w:rPr>
          <w:rFonts w:ascii="UD デジタル 教科書体 NP-B" w:eastAsia="UD デジタル 教科書体 NP-B" w:hAnsi="ＭＳ ゴシック" w:hint="eastAsia"/>
          <w:sz w:val="26"/>
          <w:szCs w:val="26"/>
        </w:rPr>
        <w:t>坂井市公共施設LED照明リース業務</w:t>
      </w:r>
      <w:r w:rsidR="007B4C4F" w:rsidRPr="00496CBA">
        <w:rPr>
          <w:rFonts w:ascii="UD デジタル 教科書体 NP-B" w:eastAsia="UD デジタル 教科書体 NP-B" w:hAnsi="ＭＳ ゴシック" w:hint="eastAsia"/>
          <w:sz w:val="26"/>
          <w:szCs w:val="26"/>
        </w:rPr>
        <w:t>に関するサウンディング型</w:t>
      </w: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 w:val="26"/>
          <w:szCs w:val="26"/>
        </w:rPr>
        <w:t>市場調査）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450C1C" w:rsidRPr="00496CBA" w14:paraId="1B1C4B0B" w14:textId="77777777" w:rsidTr="00285358">
        <w:trPr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252FD64" w14:textId="77777777" w:rsidR="002011D2" w:rsidRPr="00496CBA" w:rsidRDefault="002011D2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14:paraId="24CFBD85" w14:textId="77777777" w:rsidR="002011D2" w:rsidRPr="00496CBA" w:rsidRDefault="00A356FD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事業者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50A66923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002044A1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2777AAFB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383C3E0" w14:textId="4F9BDE7D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代表者名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0FE200D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650AB6E9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0F586EA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86CECBA" w14:textId="29B342D2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所在地（住所）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CE05432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12982957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ED9D9B5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681CA1A" w14:textId="77777777" w:rsidR="002011D2" w:rsidRPr="00496CBA" w:rsidRDefault="007541D4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対話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の担当者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32F6A7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D28C8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23867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BBAA6A8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713272CF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276ABD2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</w:tcPr>
          <w:p w14:paraId="4DAA807D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01627" w14:textId="77777777" w:rsidR="002011D2" w:rsidRPr="00496CBA" w:rsidRDefault="00AF3B2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E</w:t>
            </w:r>
            <w:r w:rsidR="007541D4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ﾒｰﾙ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12E8860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677505F5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76B6849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2E8C8BEB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60E07037" w14:textId="77777777" w:rsidR="002011D2" w:rsidRPr="00496CBA" w:rsidRDefault="007541D4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電話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D3DD083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450C1C" w:rsidRPr="00496CBA" w14:paraId="3F2593D3" w14:textId="77777777" w:rsidTr="00285358">
        <w:trPr>
          <w:trHeight w:val="397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3F5E7B91" w14:textId="123D88DE" w:rsidR="002011D2" w:rsidRPr="00496CBA" w:rsidRDefault="002011D2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3900B3B8" w14:textId="77777777" w:rsidR="002011D2" w:rsidRDefault="007541D4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次の日程において</w:t>
            </w:r>
            <w:r w:rsidR="00C21949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，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対話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可能日時にチェックしてください。（希望順位もあわせてご記入ください。）</w:t>
            </w:r>
          </w:p>
          <w:p w14:paraId="5ECB7A74" w14:textId="38170F87" w:rsidR="00E17340" w:rsidRPr="00496CBA" w:rsidRDefault="00E17340" w:rsidP="00496CBA">
            <w:pPr>
              <w:snapToGrid w:val="0"/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【対話実施期間】令和７年９月８日（月）～９月１１日（木）</w:t>
            </w:r>
          </w:p>
        </w:tc>
      </w:tr>
      <w:tr w:rsidR="00450C1C" w:rsidRPr="00496CBA" w14:paraId="32271D14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1FA4DDC5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C996C" w14:textId="1B28DC63" w:rsidR="002011D2" w:rsidRPr="00496CBA" w:rsidRDefault="00125E6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９</w:t>
            </w:r>
            <w:r w:rsidR="00A356FD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８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203A8A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</w:t>
            </w:r>
            <w:r w:rsidR="00496CBA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午前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20444043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3F68952" w14:textId="5DCF34A2" w:rsidR="002011D2" w:rsidRPr="00496CBA" w:rsidRDefault="00496CBA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13FED467" w14:textId="77777777" w:rsidR="002011D2" w:rsidRPr="00496CBA" w:rsidRDefault="002011D2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96CBA" w14:paraId="147CE645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19361CF" w14:textId="77777777" w:rsidR="002011D2" w:rsidRPr="00496CBA" w:rsidRDefault="002011D2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BF800" w14:textId="61ED43F7" w:rsidR="002011D2" w:rsidRPr="00496CBA" w:rsidRDefault="00125E6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９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８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2011D2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726733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205DB84" w14:textId="77777777" w:rsidR="002011D2" w:rsidRPr="00496CBA" w:rsidRDefault="00C32EBC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35C2FD51" w14:textId="77777777" w:rsidR="002011D2" w:rsidRPr="00496CBA" w:rsidRDefault="002011D2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96CBA" w14:paraId="4731583D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169AA761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40490" w14:textId="7A18C1B4" w:rsidR="00900EF0" w:rsidRPr="00496CBA" w:rsidRDefault="00125E6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９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９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火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）午前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-944458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8FFD75E" w14:textId="77777777" w:rsidR="00900EF0" w:rsidRPr="00496CBA" w:rsidRDefault="00C32EBC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59F5D676" w14:textId="77777777" w:rsidR="00900EF0" w:rsidRPr="00496CBA" w:rsidRDefault="00900EF0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96CBA" w14:paraId="27667EAE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4B13012A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07C67" w14:textId="5961C8F2" w:rsidR="00900EF0" w:rsidRPr="00496CBA" w:rsidRDefault="00125E6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９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９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火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6838691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0515496" w14:textId="77777777" w:rsidR="00900EF0" w:rsidRPr="00496CBA" w:rsidRDefault="00C32EBC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4B26B7D0" w14:textId="77777777" w:rsidR="00900EF0" w:rsidRPr="00496CBA" w:rsidRDefault="00900EF0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96CBA" w14:paraId="01FFFC5D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216B274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8CC6D" w14:textId="470F1CFF" w:rsidR="00900EF0" w:rsidRPr="00496CBA" w:rsidRDefault="00125E6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９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１０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水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）午前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14796496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1576BF5" w14:textId="77777777" w:rsidR="00900EF0" w:rsidRPr="00496CBA" w:rsidRDefault="007B4C4F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51D5613B" w14:textId="77777777" w:rsidR="00900EF0" w:rsidRPr="00496CBA" w:rsidRDefault="00900EF0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7B4C4F" w:rsidRPr="00496CBA" w14:paraId="4D67F286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54812CCA" w14:textId="77777777" w:rsidR="007B4C4F" w:rsidRPr="00496CBA" w:rsidRDefault="007B4C4F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01347" w14:textId="2A4624F7" w:rsidR="007B4C4F" w:rsidRPr="00496CBA" w:rsidRDefault="00125E6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９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１０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水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-7852773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A109017" w14:textId="77777777" w:rsidR="007B4C4F" w:rsidRPr="00496CBA" w:rsidRDefault="007B4C4F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1874A198" w14:textId="77777777" w:rsidR="007B4C4F" w:rsidRPr="00496CBA" w:rsidRDefault="007B4C4F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7B4C4F" w:rsidRPr="00496CBA" w14:paraId="69F1D41E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7CFE243" w14:textId="77777777" w:rsidR="007B4C4F" w:rsidRPr="00496CBA" w:rsidRDefault="007B4C4F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7E72C" w14:textId="6D28DD32" w:rsidR="007B4C4F" w:rsidRPr="00496CBA" w:rsidRDefault="00125E6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９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１１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木</w:t>
            </w:r>
            <w:r w:rsidR="007B4C4F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）午前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12660431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EDC8416" w14:textId="77777777" w:rsidR="007B4C4F" w:rsidRPr="00496CBA" w:rsidRDefault="007B4C4F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5CC418A2" w14:textId="77777777" w:rsidR="007B4C4F" w:rsidRPr="00496CBA" w:rsidRDefault="007B4C4F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96CBA" w14:paraId="06567B86" w14:textId="77777777" w:rsidTr="00496CBA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7D6377DC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A2184" w14:textId="53CC863A" w:rsidR="00900EF0" w:rsidRPr="00496CBA" w:rsidRDefault="00125E6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９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１１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日（</w:t>
            </w:r>
            <w:r w:rsidR="00E17340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木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）午後</w:t>
            </w:r>
          </w:p>
        </w:tc>
        <w:sdt>
          <w:sdtPr>
            <w:rPr>
              <w:rFonts w:ascii="UD デジタル 教科書体 NP-B" w:eastAsia="UD デジタル 教科書体 NP-B" w:hAnsi="ＭＳ ゴシック" w:hint="eastAsia"/>
              <w:color w:val="000000" w:themeColor="text1"/>
              <w:szCs w:val="21"/>
            </w:rPr>
            <w:id w:val="7744475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5E4A2AF" w14:textId="4856A449" w:rsidR="00900EF0" w:rsidRPr="00496CBA" w:rsidRDefault="00285358" w:rsidP="00496CBA">
                <w:pPr>
                  <w:snapToGrid w:val="0"/>
                  <w:jc w:val="center"/>
                  <w:rPr>
                    <w:rFonts w:ascii="UD デジタル 教科書体 NP-B" w:eastAsia="UD デジタル 教科書体 NP-B" w:hAnsi="ＭＳ ゴシック"/>
                    <w:color w:val="000000" w:themeColor="text1"/>
                    <w:szCs w:val="21"/>
                  </w:rPr>
                </w:pPr>
                <w:r w:rsidRPr="00496CBA">
                  <w:rPr>
                    <w:rFonts w:ascii="Segoe UI Symbol" w:eastAsia="UD デジタル 教科書体 NP-B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</w:tcPr>
          <w:p w14:paraId="5F421CC4" w14:textId="77777777" w:rsidR="00900EF0" w:rsidRPr="00496CBA" w:rsidRDefault="00900EF0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Cs w:val="2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900EF0" w:rsidRPr="00496CBA" w14:paraId="02E09C62" w14:textId="77777777" w:rsidTr="00285358">
        <w:trPr>
          <w:trHeight w:val="39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ECD81DF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6CFC18B5" w14:textId="6D88123E" w:rsidR="00900EF0" w:rsidRPr="00496CBA" w:rsidRDefault="00032F2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上記</w:t>
            </w:r>
            <w:r w:rsidR="007541D4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日程で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の</w:t>
            </w:r>
            <w:r w:rsidR="007541D4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対話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が困難な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場合は</w:t>
            </w:r>
            <w:r w:rsidR="002D7907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、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別途調整</w:t>
            </w: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を検討させていただきます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。</w:t>
            </w:r>
          </w:p>
          <w:p w14:paraId="1E4CC9A6" w14:textId="5C79B130" w:rsidR="00900EF0" w:rsidRPr="00496CBA" w:rsidRDefault="00032F2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（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希望日と時間を</w:t>
            </w:r>
            <w:r w:rsidR="00285358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実施要領に記載のお問い合わせ先までご連絡ください。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）</w:t>
            </w:r>
          </w:p>
        </w:tc>
      </w:tr>
      <w:tr w:rsidR="00900EF0" w:rsidRPr="00496CBA" w14:paraId="7E4D47C6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vAlign w:val="center"/>
          </w:tcPr>
          <w:p w14:paraId="4A7B0514" w14:textId="35959982" w:rsidR="00900EF0" w:rsidRPr="00496CBA" w:rsidRDefault="00125E68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  <w:r>
              <w:rPr>
                <w:rFonts w:ascii="UD デジタル 教科書体 NP-B" w:eastAsia="UD デジタル 教科書体 NP-B" w:hAnsi="ＭＳ ゴシック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9C04" w14:textId="77777777" w:rsidR="00900EF0" w:rsidRPr="00496CBA" w:rsidRDefault="007541D4" w:rsidP="00496CBA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対話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03437CB" w14:textId="77777777" w:rsidR="00900EF0" w:rsidRPr="00496CBA" w:rsidRDefault="007541D4" w:rsidP="00496CBA">
            <w:pPr>
              <w:snapToGrid w:val="0"/>
              <w:ind w:leftChars="-9" w:hangingChars="9" w:hanging="19"/>
              <w:jc w:val="center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  <w:r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事業者</w:t>
            </w:r>
            <w:r w:rsidR="00900EF0" w:rsidRPr="00496CBA">
              <w:rPr>
                <w:rFonts w:ascii="UD デジタル 教科書体 NP-B" w:eastAsia="UD デジタル 教科書体 NP-B" w:hAnsi="ＭＳ ゴシック" w:hint="eastAsia"/>
                <w:color w:val="000000" w:themeColor="text1"/>
              </w:rPr>
              <w:t>名・部署・役職</w:t>
            </w:r>
          </w:p>
        </w:tc>
      </w:tr>
      <w:tr w:rsidR="00900EF0" w:rsidRPr="00496CBA" w14:paraId="1902DA3D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5C77FBF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B64E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6A81D0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900EF0" w:rsidRPr="00496CBA" w14:paraId="44ECF9B1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D7B14B1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80D0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BB77BA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900EF0" w:rsidRPr="00496CBA" w14:paraId="67633ED5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5233D8A9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B1AC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ABEB01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900EF0" w:rsidRPr="00496CBA" w14:paraId="34D784BF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656E576E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FFEF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936005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  <w:tr w:rsidR="00900EF0" w:rsidRPr="00496CBA" w14:paraId="142DBB78" w14:textId="77777777" w:rsidTr="002853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14:paraId="4B0C6090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E15199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439E4" w14:textId="77777777" w:rsidR="00900EF0" w:rsidRPr="00496CBA" w:rsidRDefault="00900EF0" w:rsidP="00496CBA">
            <w:pPr>
              <w:snapToGrid w:val="0"/>
              <w:rPr>
                <w:rFonts w:ascii="UD デジタル 教科書体 NP-B" w:eastAsia="UD デジタル 教科書体 NP-B" w:hAnsi="ＭＳ ゴシック"/>
                <w:color w:val="000000" w:themeColor="text1"/>
              </w:rPr>
            </w:pPr>
          </w:p>
        </w:tc>
      </w:tr>
    </w:tbl>
    <w:p w14:paraId="3EF3687F" w14:textId="4D1D37E8" w:rsidR="00125E68" w:rsidRPr="00125E68" w:rsidRDefault="00125E68" w:rsidP="00125E68">
      <w:pPr>
        <w:numPr>
          <w:ilvl w:val="1"/>
          <w:numId w:val="3"/>
        </w:numPr>
        <w:tabs>
          <w:tab w:val="left" w:pos="284"/>
        </w:tabs>
        <w:snapToGrid w:val="0"/>
        <w:rPr>
          <w:rFonts w:ascii="UD デジタル 教科書体 NP-B" w:eastAsia="UD デジタル 教科書体 NP-B" w:hAnsi="ＭＳ ゴシック"/>
          <w:color w:val="000000" w:themeColor="text1"/>
          <w:szCs w:val="21"/>
        </w:rPr>
      </w:pPr>
      <w:r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対話はWEB会議システム（Teams）にて行います。</w:t>
      </w:r>
    </w:p>
    <w:p w14:paraId="6AB743CC" w14:textId="40D7B1B5" w:rsidR="00125E68" w:rsidRPr="00125E68" w:rsidRDefault="007541D4" w:rsidP="00125E68">
      <w:pPr>
        <w:numPr>
          <w:ilvl w:val="1"/>
          <w:numId w:val="3"/>
        </w:numPr>
        <w:tabs>
          <w:tab w:val="left" w:pos="284"/>
        </w:tabs>
        <w:snapToGrid w:val="0"/>
        <w:rPr>
          <w:rFonts w:ascii="UD デジタル 教科書体 NP-B" w:eastAsia="UD デジタル 教科書体 NP-B" w:hAnsi="ＭＳ ゴシック"/>
          <w:color w:val="000000" w:themeColor="text1"/>
          <w:szCs w:val="21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対話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の実施時間は</w:t>
      </w:r>
      <w:r w:rsidR="002D7907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、</w:t>
      </w:r>
      <w:r w:rsidR="007F11E3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申し込み後、参加者に別途通知します。</w:t>
      </w:r>
    </w:p>
    <w:p w14:paraId="23FD8083" w14:textId="7BD2FBA1" w:rsidR="002011D2" w:rsidRPr="00496CBA" w:rsidRDefault="00D41EDB" w:rsidP="00496CBA">
      <w:pPr>
        <w:numPr>
          <w:ilvl w:val="1"/>
          <w:numId w:val="3"/>
        </w:numPr>
        <w:tabs>
          <w:tab w:val="left" w:pos="284"/>
        </w:tabs>
        <w:snapToGrid w:val="0"/>
        <w:ind w:left="782" w:hanging="357"/>
        <w:rPr>
          <w:rFonts w:ascii="UD デジタル 教科書体 NP-B" w:eastAsia="UD デジタル 教科書体 NP-B" w:hAnsi="ＭＳ ゴシック"/>
          <w:color w:val="000000" w:themeColor="text1"/>
          <w:szCs w:val="21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エントリーシート受領後</w:t>
      </w:r>
      <w:r w:rsidR="002D7907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、</w:t>
      </w: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調整の上</w:t>
      </w:r>
      <w:r w:rsidR="002D7907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、</w:t>
      </w: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実施日時</w:t>
      </w:r>
      <w:r w:rsidR="00125E68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を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メールにて連絡します。</w:t>
      </w:r>
    </w:p>
    <w:p w14:paraId="4F37F8CE" w14:textId="3F180524" w:rsidR="002011D2" w:rsidRPr="00496CBA" w:rsidRDefault="007541D4" w:rsidP="00496CBA">
      <w:pPr>
        <w:numPr>
          <w:ilvl w:val="1"/>
          <w:numId w:val="3"/>
        </w:numPr>
        <w:tabs>
          <w:tab w:val="left" w:pos="284"/>
        </w:tabs>
        <w:snapToGrid w:val="0"/>
        <w:ind w:left="782" w:hanging="357"/>
        <w:rPr>
          <w:rFonts w:ascii="UD デジタル 教科書体 NP-B" w:eastAsia="UD デジタル 教科書体 NP-B" w:hAnsi="ＭＳ ゴシック"/>
          <w:color w:val="000000" w:themeColor="text1"/>
          <w:szCs w:val="18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対話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に出席する人数は</w:t>
      </w:r>
      <w:r w:rsidR="002D7907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、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１グループにつき</w:t>
      </w:r>
      <w:r w:rsidR="00C21949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５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名以内としてください。</w:t>
      </w:r>
    </w:p>
    <w:p w14:paraId="3150E129" w14:textId="1A153DDC" w:rsidR="003C0E7D" w:rsidRPr="00496CBA" w:rsidRDefault="001D78CD" w:rsidP="00496CBA">
      <w:pPr>
        <w:numPr>
          <w:ilvl w:val="1"/>
          <w:numId w:val="3"/>
        </w:numPr>
        <w:tabs>
          <w:tab w:val="left" w:pos="284"/>
        </w:tabs>
        <w:snapToGrid w:val="0"/>
        <w:ind w:left="782" w:hanging="357"/>
        <w:rPr>
          <w:rFonts w:ascii="UD デジタル 教科書体 NP-B" w:eastAsia="UD デジタル 教科書体 NP-B" w:hAnsi="ＭＳ ゴシック"/>
          <w:color w:val="000000" w:themeColor="text1"/>
          <w:szCs w:val="18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実施</w:t>
      </w:r>
      <w:r w:rsidR="007541D4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要領</w:t>
      </w:r>
      <w:r w:rsidR="003C0E7D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に定める参加要件に該当</w:t>
      </w:r>
      <w:r w:rsidR="00285358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しない</w:t>
      </w:r>
      <w:r w:rsidR="003C0E7D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方は参加できません。</w:t>
      </w:r>
    </w:p>
    <w:p w14:paraId="06DAB212" w14:textId="77777777" w:rsidR="00A356FD" w:rsidRPr="00450C1C" w:rsidRDefault="00A356FD" w:rsidP="00580C36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/>
          <w:color w:val="000000" w:themeColor="text1"/>
          <w:szCs w:val="18"/>
        </w:rPr>
        <w:br w:type="page"/>
      </w:r>
    </w:p>
    <w:p w14:paraId="0EEE1DA8" w14:textId="77777777" w:rsidR="002011D2" w:rsidRPr="00496CBA" w:rsidRDefault="00476745" w:rsidP="00580C36">
      <w:pPr>
        <w:jc w:val="center"/>
        <w:rPr>
          <w:rFonts w:ascii="UD デジタル 教科書体 NP-B" w:eastAsia="UD デジタル 教科書体 NP-B" w:hAnsi="ＭＳ ゴシック"/>
          <w:color w:val="000000" w:themeColor="text1"/>
          <w:sz w:val="26"/>
          <w:szCs w:val="26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 w:val="26"/>
          <w:szCs w:val="26"/>
        </w:rPr>
        <w:lastRenderedPageBreak/>
        <w:t>対話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 w:val="26"/>
          <w:szCs w:val="26"/>
        </w:rPr>
        <w:t>資料</w:t>
      </w:r>
    </w:p>
    <w:p w14:paraId="5FF46396" w14:textId="77777777" w:rsidR="002011D2" w:rsidRPr="00450C1C" w:rsidRDefault="002011D2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14:paraId="3D9D5C1E" w14:textId="77777777" w:rsidR="003C0E7D" w:rsidRPr="00496CBA" w:rsidRDefault="003C0E7D" w:rsidP="00496CBA">
      <w:pPr>
        <w:snapToGrid w:val="0"/>
        <w:ind w:leftChars="100" w:left="214"/>
        <w:rPr>
          <w:rFonts w:ascii="UD デジタル 教科書体 NP-B" w:eastAsia="UD デジタル 教科書体 NP-B" w:hAnsi="ＭＳ ゴシック"/>
          <w:color w:val="000000" w:themeColor="text1"/>
          <w:szCs w:val="18"/>
          <w:u w:val="single"/>
        </w:rPr>
      </w:pPr>
      <w:r w:rsidRPr="002D7907">
        <w:rPr>
          <w:rFonts w:ascii="UD デジタル 教科書体 NP-B" w:eastAsia="UD デジタル 教科書体 NP-B" w:hAnsi="ＭＳ ゴシック" w:hint="eastAsia"/>
          <w:color w:val="000000" w:themeColor="text1"/>
          <w:sz w:val="28"/>
          <w:u w:val="single"/>
        </w:rPr>
        <w:t>事業者名</w:t>
      </w:r>
      <w:r w:rsidR="003302C2" w:rsidRPr="002D7907">
        <w:rPr>
          <w:rFonts w:ascii="UD デジタル 教科書体 NP-B" w:eastAsia="UD デジタル 教科書体 NP-B" w:hAnsi="ＭＳ ゴシック" w:hint="eastAsia"/>
          <w:color w:val="000000" w:themeColor="text1"/>
          <w:sz w:val="28"/>
          <w:u w:val="single"/>
        </w:rPr>
        <w:t xml:space="preserve">　　　　</w:t>
      </w:r>
      <w:r w:rsidRPr="002D7907">
        <w:rPr>
          <w:rFonts w:ascii="UD デジタル 教科書体 NP-B" w:eastAsia="UD デジタル 教科書体 NP-B" w:hAnsi="ＭＳ ゴシック" w:hint="eastAsia"/>
          <w:color w:val="000000" w:themeColor="text1"/>
          <w:sz w:val="28"/>
          <w:u w:val="single"/>
        </w:rPr>
        <w:t xml:space="preserve">　　　　　　　</w:t>
      </w:r>
    </w:p>
    <w:p w14:paraId="62EF49AE" w14:textId="77777777" w:rsidR="002011D2" w:rsidRPr="00496CBA" w:rsidRDefault="002011D2" w:rsidP="00496CBA">
      <w:pPr>
        <w:snapToGrid w:val="0"/>
        <w:rPr>
          <w:rFonts w:ascii="UD デジタル 教科書体 NP-B" w:eastAsia="UD デジタル 教科書体 NP-B"/>
        </w:rPr>
      </w:pPr>
    </w:p>
    <w:p w14:paraId="10EA74C0" w14:textId="77777777" w:rsidR="002011D2" w:rsidRPr="00496CBA" w:rsidRDefault="003302C2" w:rsidP="00496CBA">
      <w:pPr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  <w:szCs w:val="21"/>
        </w:rPr>
      </w:pPr>
      <w:r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【ご提案に当たって</w:t>
      </w:r>
      <w:r w:rsidR="002011D2" w:rsidRPr="00496CBA">
        <w:rPr>
          <w:rFonts w:ascii="UD デジタル 教科書体 NP-B" w:eastAsia="UD デジタル 教科書体 NP-B" w:hAnsi="ＭＳ ゴシック" w:hint="eastAsia"/>
          <w:color w:val="000000" w:themeColor="text1"/>
          <w:szCs w:val="21"/>
        </w:rPr>
        <w:t>のお願い】</w:t>
      </w:r>
    </w:p>
    <w:p w14:paraId="0EB59626" w14:textId="7FC0C602" w:rsidR="0073196F" w:rsidRPr="00496CBA" w:rsidRDefault="002011D2" w:rsidP="00125E68">
      <w:pPr>
        <w:snapToGrid w:val="0"/>
        <w:ind w:left="214" w:hangingChars="100" w:hanging="214"/>
        <w:rPr>
          <w:rFonts w:ascii="UD デジタル 教科書体 NP-B" w:eastAsia="UD デジタル 教科書体 NP-B" w:hAnsi="ＭＳ ゴシック"/>
        </w:rPr>
      </w:pPr>
      <w:r w:rsidRPr="00496CBA">
        <w:rPr>
          <w:rFonts w:ascii="UD デジタル 教科書体 NP-B" w:eastAsia="UD デジタル 教科書体 NP-B" w:hAnsi="ＭＳ ゴシック" w:hint="eastAsia"/>
        </w:rPr>
        <w:t>※</w:t>
      </w:r>
      <w:r w:rsidR="001E6761" w:rsidRPr="00496CBA">
        <w:rPr>
          <w:rFonts w:ascii="UD デジタル 教科書体 NP-B" w:eastAsia="UD デジタル 教科書体 NP-B" w:hAnsi="ＭＳ ゴシック" w:hint="eastAsia"/>
        </w:rPr>
        <w:t xml:space="preserve">　</w:t>
      </w:r>
      <w:r w:rsidRPr="00496CBA">
        <w:rPr>
          <w:rFonts w:ascii="UD デジタル 教科書体 NP-B" w:eastAsia="UD デジタル 教科書体 NP-B" w:hAnsi="ＭＳ ゴシック" w:hint="eastAsia"/>
        </w:rPr>
        <w:t>内容を説明する上で必要となる資料</w:t>
      </w:r>
      <w:r w:rsidR="0073196F" w:rsidRPr="00496CBA">
        <w:rPr>
          <w:rFonts w:ascii="UD デジタル 教科書体 NP-B" w:eastAsia="UD デジタル 教科書体 NP-B" w:hAnsi="ＭＳ ゴシック" w:hint="eastAsia"/>
        </w:rPr>
        <w:t>等</w:t>
      </w:r>
      <w:r w:rsidRPr="00496CBA">
        <w:rPr>
          <w:rFonts w:ascii="UD デジタル 教科書体 NP-B" w:eastAsia="UD デジタル 教科書体 NP-B" w:hAnsi="ＭＳ ゴシック" w:hint="eastAsia"/>
        </w:rPr>
        <w:t>がある場合は</w:t>
      </w:r>
      <w:r w:rsidR="002D7907">
        <w:rPr>
          <w:rFonts w:ascii="UD デジタル 教科書体 NP-B" w:eastAsia="UD デジタル 教科書体 NP-B" w:hAnsi="ＭＳ ゴシック" w:hint="eastAsia"/>
        </w:rPr>
        <w:t>、</w:t>
      </w:r>
      <w:r w:rsidR="001E6761" w:rsidRPr="00496CBA">
        <w:rPr>
          <w:rFonts w:ascii="UD デジタル 教科書体 NP-B" w:eastAsia="UD デジタル 教科書体 NP-B" w:hAnsi="ＭＳ ゴシック" w:hint="eastAsia"/>
        </w:rPr>
        <w:t>本紙</w:t>
      </w:r>
      <w:r w:rsidR="00FE1171" w:rsidRPr="00496CBA">
        <w:rPr>
          <w:rFonts w:ascii="UD デジタル 教科書体 NP-B" w:eastAsia="UD デジタル 教科書体 NP-B" w:hAnsi="ＭＳ ゴシック" w:hint="eastAsia"/>
        </w:rPr>
        <w:t>とともに</w:t>
      </w:r>
      <w:r w:rsidRPr="00496CBA">
        <w:rPr>
          <w:rFonts w:ascii="UD デジタル 教科書体 NP-B" w:eastAsia="UD デジタル 教科書体 NP-B" w:hAnsi="ＭＳ ゴシック" w:hint="eastAsia"/>
        </w:rPr>
        <w:t>所定の期日までに</w:t>
      </w:r>
      <w:r w:rsidR="009D7C7C" w:rsidRPr="00496CBA">
        <w:rPr>
          <w:rFonts w:ascii="UD デジタル 教科書体 NP-B" w:eastAsia="UD デジタル 教科書体 NP-B" w:hAnsi="ＭＳ ゴシック" w:hint="eastAsia"/>
        </w:rPr>
        <w:t>電子</w:t>
      </w:r>
      <w:r w:rsidRPr="00496CBA">
        <w:rPr>
          <w:rFonts w:ascii="UD デジタル 教科書体 NP-B" w:eastAsia="UD デジタル 教科書体 NP-B" w:hAnsi="ＭＳ ゴシック" w:hint="eastAsia"/>
        </w:rPr>
        <w:t>メールにて</w:t>
      </w:r>
      <w:r w:rsidR="00540F20" w:rsidRPr="00496CBA">
        <w:rPr>
          <w:rFonts w:ascii="UD デジタル 教科書体 NP-B" w:eastAsia="UD デジタル 教科書体 NP-B" w:hAnsi="ＭＳ ゴシック" w:hint="eastAsia"/>
        </w:rPr>
        <w:t>ＰＤＦ</w:t>
      </w:r>
      <w:r w:rsidRPr="00496CBA">
        <w:rPr>
          <w:rFonts w:ascii="UD デジタル 教科書体 NP-B" w:eastAsia="UD デジタル 教科書体 NP-B" w:hAnsi="ＭＳ ゴシック" w:hint="eastAsia"/>
        </w:rPr>
        <w:t>形式でお送りください。</w:t>
      </w:r>
    </w:p>
    <w:p w14:paraId="325CEF99" w14:textId="77777777" w:rsidR="003C0E7D" w:rsidRPr="00496CBA" w:rsidRDefault="00677207" w:rsidP="00496CBA">
      <w:pPr>
        <w:snapToGrid w:val="0"/>
        <w:ind w:left="214" w:hangingChars="100" w:hanging="214"/>
        <w:rPr>
          <w:rFonts w:ascii="UD デジタル 教科書体 NP-B" w:eastAsia="UD デジタル 教科書体 NP-B" w:hAnsi="ＭＳ ゴシック"/>
        </w:rPr>
      </w:pPr>
      <w:r w:rsidRPr="00496CBA">
        <w:rPr>
          <w:rFonts w:ascii="UD デジタル 教科書体 NP-B" w:eastAsia="UD デジタル 教科書体 NP-B" w:hAnsi="ＭＳ ゴシック" w:cs="ＭＳ 明朝" w:hint="eastAsia"/>
        </w:rPr>
        <w:t>※</w:t>
      </w:r>
      <w:r w:rsidRPr="00496CBA">
        <w:rPr>
          <w:rFonts w:ascii="UD デジタル 教科書体 NP-B" w:eastAsia="UD デジタル 教科書体 NP-B" w:hAnsi="ＭＳ ゴシック" w:hint="eastAsia"/>
        </w:rPr>
        <w:t xml:space="preserve">　</w:t>
      </w:r>
      <w:r w:rsidR="00917E0F" w:rsidRPr="00496CBA">
        <w:rPr>
          <w:rFonts w:ascii="UD デジタル 教科書体 NP-B" w:eastAsia="UD デジタル 教科書体 NP-B" w:hAnsi="ＭＳ ゴシック" w:hint="eastAsia"/>
          <w:u w:val="single"/>
        </w:rPr>
        <w:t>回答可能な項目</w:t>
      </w:r>
      <w:r w:rsidR="003C0E7D" w:rsidRPr="00496CBA">
        <w:rPr>
          <w:rFonts w:ascii="UD デジタル 教科書体 NP-B" w:eastAsia="UD デジタル 教科書体 NP-B" w:hAnsi="ＭＳ ゴシック" w:hint="eastAsia"/>
          <w:u w:val="single"/>
        </w:rPr>
        <w:t>だけの記入で構いません</w:t>
      </w:r>
      <w:r w:rsidR="003C0E7D" w:rsidRPr="00496CBA">
        <w:rPr>
          <w:rFonts w:ascii="UD デジタル 教科書体 NP-B" w:eastAsia="UD デジタル 教科書体 NP-B" w:hAnsi="ＭＳ ゴシック" w:hint="eastAsia"/>
        </w:rPr>
        <w:t>。</w:t>
      </w:r>
      <w:r w:rsidRPr="00496CBA">
        <w:rPr>
          <w:rFonts w:ascii="UD デジタル 教科書体 NP-B" w:eastAsia="UD デジタル 教科書体 NP-B" w:hAnsi="ＭＳ ゴシック" w:hint="eastAsia"/>
        </w:rPr>
        <w:t>記入スペース</w:t>
      </w:r>
      <w:r w:rsidR="001C0193" w:rsidRPr="00496CBA">
        <w:rPr>
          <w:rFonts w:ascii="UD デジタル 教科書体 NP-B" w:eastAsia="UD デジタル 教科書体 NP-B" w:hAnsi="ＭＳ ゴシック" w:hint="eastAsia"/>
        </w:rPr>
        <w:t>が足りない場合</w:t>
      </w:r>
      <w:r w:rsidR="002C4450" w:rsidRPr="00496CBA">
        <w:rPr>
          <w:rFonts w:ascii="UD デジタル 教科書体 NP-B" w:eastAsia="UD デジタル 教科書体 NP-B" w:hAnsi="ＭＳ ゴシック" w:hint="eastAsia"/>
        </w:rPr>
        <w:t>は行を追加してご記入</w:t>
      </w:r>
      <w:r w:rsidR="00227C24" w:rsidRPr="00496CBA">
        <w:rPr>
          <w:rFonts w:ascii="UD デジタル 教科書体 NP-B" w:eastAsia="UD デジタル 教科書体 NP-B" w:hAnsi="ＭＳ ゴシック" w:hint="eastAsia"/>
        </w:rPr>
        <w:t>ください。</w:t>
      </w:r>
    </w:p>
    <w:p w14:paraId="32607FAC" w14:textId="77777777" w:rsidR="00A356FD" w:rsidRPr="00496CBA" w:rsidRDefault="00A356FD" w:rsidP="00496CBA">
      <w:pPr>
        <w:snapToGrid w:val="0"/>
        <w:rPr>
          <w:rFonts w:ascii="UD デジタル 教科書体 NP-B" w:eastAsia="UD デジタル 教科書体 NP-B"/>
        </w:rPr>
      </w:pPr>
    </w:p>
    <w:p w14:paraId="3B0EC114" w14:textId="6409A59B" w:rsidR="00302326" w:rsidRPr="00496CBA" w:rsidRDefault="00496CBA" w:rsidP="00496CBA">
      <w:pPr>
        <w:snapToGrid w:val="0"/>
        <w:rPr>
          <w:rFonts w:ascii="UD デジタル 教科書体 NP-B" w:eastAsia="UD デジタル 教科書体 NP-B" w:hAnsi="ＭＳ ゴシック"/>
        </w:rPr>
      </w:pPr>
      <w:r w:rsidRPr="00496CBA">
        <w:rPr>
          <w:rFonts w:ascii="UD デジタル 教科書体 NP-B" w:eastAsia="UD デジタル 教科書体 NP-B" w:hAnsi="ＭＳ ゴシック" w:hint="eastAsia"/>
        </w:rPr>
        <w:t>ア</w:t>
      </w:r>
      <w:r w:rsidR="007B4C4F" w:rsidRPr="00496CBA">
        <w:rPr>
          <w:rFonts w:ascii="UD デジタル 教科書体 NP-B" w:eastAsia="UD デジタル 教科書体 NP-B" w:hAnsi="ＭＳ ゴシック" w:hint="eastAsia"/>
        </w:rPr>
        <w:t xml:space="preserve">　</w:t>
      </w:r>
      <w:r w:rsidRPr="00496CBA">
        <w:rPr>
          <w:rFonts w:ascii="UD デジタル 教科書体 NP-B" w:eastAsia="UD デジタル 教科書体 NP-B" w:hAnsi="ＭＳ ゴシック" w:hint="eastAsia"/>
        </w:rPr>
        <w:t>公告（公募の開始）時に必要な情報について</w:t>
      </w:r>
    </w:p>
    <w:p w14:paraId="4011DCB4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084CC753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04877E24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5CFEED63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3AE5E5A7" w14:textId="77777777" w:rsidR="00713EB9" w:rsidRPr="00496CBA" w:rsidRDefault="00713EB9" w:rsidP="00496CBA">
      <w:pPr>
        <w:snapToGrid w:val="0"/>
        <w:rPr>
          <w:rFonts w:ascii="UD デジタル 教科書体 NP-B" w:eastAsia="UD デジタル 教科書体 NP-B"/>
        </w:rPr>
      </w:pPr>
    </w:p>
    <w:p w14:paraId="69168C85" w14:textId="77777777" w:rsidR="001C0193" w:rsidRPr="00496CBA" w:rsidRDefault="001C0193" w:rsidP="00496CBA">
      <w:pPr>
        <w:snapToGrid w:val="0"/>
        <w:rPr>
          <w:rFonts w:ascii="UD デジタル 教科書体 NP-B" w:eastAsia="UD デジタル 教科書体 NP-B"/>
        </w:rPr>
      </w:pPr>
    </w:p>
    <w:p w14:paraId="2119B5B1" w14:textId="3CD2CBEA" w:rsidR="007B4C4F" w:rsidRDefault="007B4C4F" w:rsidP="00496CBA">
      <w:pPr>
        <w:snapToGrid w:val="0"/>
        <w:rPr>
          <w:rFonts w:ascii="UD デジタル 教科書体 NP-B" w:eastAsia="UD デジタル 教科書体 NP-B"/>
        </w:rPr>
      </w:pPr>
    </w:p>
    <w:p w14:paraId="7DE5A5F2" w14:textId="77777777" w:rsidR="00001D7E" w:rsidRPr="00496CBA" w:rsidRDefault="00001D7E" w:rsidP="00496CBA">
      <w:pPr>
        <w:snapToGrid w:val="0"/>
        <w:rPr>
          <w:rFonts w:ascii="UD デジタル 教科書体 NP-B" w:eastAsia="UD デジタル 教科書体 NP-B"/>
        </w:rPr>
      </w:pPr>
    </w:p>
    <w:p w14:paraId="725C05F0" w14:textId="77777777" w:rsidR="007B4C4F" w:rsidRPr="00496CBA" w:rsidRDefault="007B4C4F" w:rsidP="00496CBA">
      <w:pPr>
        <w:snapToGrid w:val="0"/>
        <w:rPr>
          <w:rFonts w:ascii="UD デジタル 教科書体 NP-B" w:eastAsia="UD デジタル 教科書体 NP-B"/>
        </w:rPr>
      </w:pPr>
    </w:p>
    <w:p w14:paraId="4F5CC2B2" w14:textId="1F96EBF2" w:rsidR="00302326" w:rsidRPr="00496CBA" w:rsidRDefault="00496CBA" w:rsidP="00496CBA">
      <w:pPr>
        <w:snapToGrid w:val="0"/>
        <w:rPr>
          <w:rFonts w:ascii="UD デジタル 教科書体 NP-B" w:eastAsia="UD デジタル 教科書体 NP-B" w:hAnsi="ＭＳ ゴシック"/>
        </w:rPr>
      </w:pPr>
      <w:r w:rsidRPr="00496CBA">
        <w:rPr>
          <w:rFonts w:ascii="UD デジタル 教科書体 NP-B" w:eastAsia="UD デジタル 教科書体 NP-B" w:hAnsi="ＭＳ ゴシック" w:hint="eastAsia"/>
        </w:rPr>
        <w:t>イ</w:t>
      </w:r>
      <w:r w:rsidR="00302326" w:rsidRPr="00496CBA">
        <w:rPr>
          <w:rFonts w:ascii="UD デジタル 教科書体 NP-B" w:eastAsia="UD デジタル 教科書体 NP-B" w:hAnsi="ＭＳ ゴシック" w:hint="eastAsia"/>
        </w:rPr>
        <w:t xml:space="preserve">　</w:t>
      </w:r>
      <w:r w:rsidR="00001D7E">
        <w:rPr>
          <w:rFonts w:ascii="UD デジタル 教科書体 NP-B" w:eastAsia="UD デジタル 教科書体 NP-B" w:hAnsi="ＭＳ ゴシック" w:hint="eastAsia"/>
        </w:rPr>
        <w:t>施工可能な改修期間及び事業規模について</w:t>
      </w:r>
    </w:p>
    <w:p w14:paraId="34A5FFE8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5F572791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51340A91" w14:textId="77777777" w:rsidR="00302326" w:rsidRPr="00496CBA" w:rsidRDefault="00302326" w:rsidP="00496CBA">
      <w:pPr>
        <w:snapToGrid w:val="0"/>
        <w:rPr>
          <w:rFonts w:ascii="UD デジタル 教科書体 NP-B" w:eastAsia="UD デジタル 教科書体 NP-B"/>
        </w:rPr>
      </w:pPr>
    </w:p>
    <w:p w14:paraId="5486487F" w14:textId="77777777" w:rsidR="00FE1171" w:rsidRPr="00496CBA" w:rsidRDefault="00FE1171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3E981896" w14:textId="77777777" w:rsidR="00663E6C" w:rsidRPr="00496CBA" w:rsidRDefault="00663E6C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0DBA9CD8" w14:textId="77777777" w:rsidR="001C0193" w:rsidRPr="00496CBA" w:rsidRDefault="001C0193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4B1FD506" w14:textId="77777777" w:rsidR="001C0193" w:rsidRPr="00496CBA" w:rsidRDefault="001C0193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1F3C16C2" w14:textId="77777777" w:rsidR="00302326" w:rsidRPr="00496CBA" w:rsidRDefault="00302326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5F41C034" w14:textId="77777777" w:rsidR="00713EB9" w:rsidRPr="00496CBA" w:rsidRDefault="00713EB9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78777FC7" w14:textId="77777777" w:rsidR="00713EB9" w:rsidRPr="00496CBA" w:rsidRDefault="00713EB9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1B6DDCEC" w14:textId="4B54E558" w:rsidR="00302326" w:rsidRPr="00496CBA" w:rsidRDefault="00001D7E" w:rsidP="00496CBA">
      <w:pPr>
        <w:snapToGrid w:val="0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 w:hint="eastAsia"/>
        </w:rPr>
        <w:t>ウ</w:t>
      </w:r>
      <w:r w:rsidR="00540F20" w:rsidRPr="00496CBA">
        <w:rPr>
          <w:rFonts w:ascii="UD デジタル 教科書体 NP-B" w:eastAsia="UD デジタル 教科書体 NP-B" w:hAnsi="ＭＳ ゴシック" w:hint="eastAsia"/>
        </w:rPr>
        <w:t xml:space="preserve">　</w:t>
      </w:r>
      <w:r w:rsidR="00496CBA" w:rsidRPr="00496CBA">
        <w:rPr>
          <w:rFonts w:ascii="UD デジタル 教科書体 NP-B" w:eastAsia="UD デジタル 教科書体 NP-B" w:hAnsi="ＭＳ ゴシック" w:hint="eastAsia"/>
        </w:rPr>
        <w:t>その</w:t>
      </w:r>
      <w:r w:rsidR="00496CBA">
        <w:rPr>
          <w:rFonts w:ascii="UD デジタル 教科書体 NP-B" w:eastAsia="UD デジタル 教科書体 NP-B" w:hAnsi="ＭＳ ゴシック" w:hint="eastAsia"/>
        </w:rPr>
        <w:t>他</w:t>
      </w:r>
    </w:p>
    <w:p w14:paraId="60C1054D" w14:textId="77777777" w:rsidR="00302326" w:rsidRPr="00496CBA" w:rsidRDefault="00302326" w:rsidP="00496CBA">
      <w:pPr>
        <w:widowControl/>
        <w:snapToGrid w:val="0"/>
        <w:jc w:val="left"/>
        <w:rPr>
          <w:rFonts w:ascii="UD デジタル 教科書体 NP-B" w:eastAsia="UD デジタル 教科書体 NP-B" w:hAnsi="ＭＳ ゴシック"/>
          <w:color w:val="000000" w:themeColor="text1"/>
        </w:rPr>
      </w:pPr>
    </w:p>
    <w:p w14:paraId="65F7A7B1" w14:textId="5BE71A04" w:rsidR="007C4E58" w:rsidRDefault="007C4E58" w:rsidP="007B4C4F">
      <w:pPr>
        <w:rPr>
          <w:rFonts w:ascii="ＭＳ ゴシック" w:eastAsia="ＭＳ ゴシック" w:hAnsi="ＭＳ ゴシック"/>
        </w:rPr>
      </w:pPr>
    </w:p>
    <w:p w14:paraId="4BDDFC5F" w14:textId="1E279817" w:rsidR="00496CBA" w:rsidRDefault="00496CBA" w:rsidP="007B4C4F">
      <w:pPr>
        <w:rPr>
          <w:rFonts w:ascii="ＭＳ ゴシック" w:eastAsia="ＭＳ ゴシック" w:hAnsi="ＭＳ ゴシック"/>
        </w:rPr>
      </w:pPr>
    </w:p>
    <w:p w14:paraId="70025A15" w14:textId="2546CC85" w:rsidR="00496CBA" w:rsidRDefault="00496CBA" w:rsidP="007B4C4F">
      <w:pPr>
        <w:rPr>
          <w:rFonts w:ascii="ＭＳ ゴシック" w:eastAsia="ＭＳ ゴシック" w:hAnsi="ＭＳ ゴシック"/>
        </w:rPr>
      </w:pPr>
    </w:p>
    <w:p w14:paraId="2820CB95" w14:textId="77777777" w:rsidR="00496CBA" w:rsidRPr="007B4C4F" w:rsidRDefault="00496CBA" w:rsidP="007B4C4F">
      <w:pPr>
        <w:rPr>
          <w:rFonts w:ascii="ＭＳ ゴシック" w:eastAsia="ＭＳ ゴシック" w:hAnsi="ＭＳ ゴシック"/>
        </w:rPr>
      </w:pPr>
    </w:p>
    <w:sectPr w:rsidR="00496CBA" w:rsidRPr="007B4C4F" w:rsidSect="003D3DD7">
      <w:pgSz w:w="11906" w:h="16838" w:code="9"/>
      <w:pgMar w:top="1247" w:right="1361" w:bottom="1247" w:left="1361" w:header="851" w:footer="992" w:gutter="0"/>
      <w:cols w:space="425"/>
      <w:titlePg/>
      <w:docGrid w:type="linesAndChars" w:linePitch="31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FB24" w14:textId="77777777" w:rsidR="00D6722A" w:rsidRDefault="00D6722A" w:rsidP="009A49D8">
      <w:r>
        <w:separator/>
      </w:r>
    </w:p>
  </w:endnote>
  <w:endnote w:type="continuationSeparator" w:id="0">
    <w:p w14:paraId="1A3F80D3" w14:textId="77777777" w:rsidR="00D6722A" w:rsidRDefault="00D6722A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FEABA" w14:textId="77777777" w:rsidR="00D6722A" w:rsidRDefault="00D6722A" w:rsidP="009A49D8">
      <w:r>
        <w:separator/>
      </w:r>
    </w:p>
  </w:footnote>
  <w:footnote w:type="continuationSeparator" w:id="0">
    <w:p w14:paraId="3DAAF0CE" w14:textId="77777777" w:rsidR="00D6722A" w:rsidRDefault="00D6722A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3030644">
    <w:abstractNumId w:val="0"/>
  </w:num>
  <w:num w:numId="2" w16cid:durableId="1961834652">
    <w:abstractNumId w:val="1"/>
  </w:num>
  <w:num w:numId="3" w16cid:durableId="82708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08"/>
    <w:rsid w:val="00001D7E"/>
    <w:rsid w:val="00005ECC"/>
    <w:rsid w:val="0002238F"/>
    <w:rsid w:val="0002578E"/>
    <w:rsid w:val="00032F20"/>
    <w:rsid w:val="000512E7"/>
    <w:rsid w:val="00093C5F"/>
    <w:rsid w:val="000B15B4"/>
    <w:rsid w:val="00125E68"/>
    <w:rsid w:val="00147BB0"/>
    <w:rsid w:val="00161E49"/>
    <w:rsid w:val="00182BF6"/>
    <w:rsid w:val="00191191"/>
    <w:rsid w:val="001971F1"/>
    <w:rsid w:val="001C0193"/>
    <w:rsid w:val="001C1D4B"/>
    <w:rsid w:val="001C5B33"/>
    <w:rsid w:val="001D78CD"/>
    <w:rsid w:val="001E6761"/>
    <w:rsid w:val="001F2044"/>
    <w:rsid w:val="001F2F3E"/>
    <w:rsid w:val="002011D2"/>
    <w:rsid w:val="00202AFC"/>
    <w:rsid w:val="00203A8A"/>
    <w:rsid w:val="00212B6B"/>
    <w:rsid w:val="00227C24"/>
    <w:rsid w:val="0023767D"/>
    <w:rsid w:val="00270D97"/>
    <w:rsid w:val="00285358"/>
    <w:rsid w:val="00285D43"/>
    <w:rsid w:val="002A5276"/>
    <w:rsid w:val="002C4450"/>
    <w:rsid w:val="002D7907"/>
    <w:rsid w:val="002E1373"/>
    <w:rsid w:val="00302326"/>
    <w:rsid w:val="00307BB9"/>
    <w:rsid w:val="00307C3F"/>
    <w:rsid w:val="003302C2"/>
    <w:rsid w:val="003509E4"/>
    <w:rsid w:val="003A59D9"/>
    <w:rsid w:val="003A5A14"/>
    <w:rsid w:val="003C0E7D"/>
    <w:rsid w:val="003C5441"/>
    <w:rsid w:val="003C556C"/>
    <w:rsid w:val="003D2FD2"/>
    <w:rsid w:val="003D3DD7"/>
    <w:rsid w:val="003D449D"/>
    <w:rsid w:val="00431BFF"/>
    <w:rsid w:val="00444F40"/>
    <w:rsid w:val="00450C1C"/>
    <w:rsid w:val="00476745"/>
    <w:rsid w:val="00480357"/>
    <w:rsid w:val="00481572"/>
    <w:rsid w:val="00487F41"/>
    <w:rsid w:val="004911BC"/>
    <w:rsid w:val="00496CBA"/>
    <w:rsid w:val="00496CC0"/>
    <w:rsid w:val="004C71B1"/>
    <w:rsid w:val="004D0779"/>
    <w:rsid w:val="004E7E61"/>
    <w:rsid w:val="005202C6"/>
    <w:rsid w:val="00533839"/>
    <w:rsid w:val="00540F20"/>
    <w:rsid w:val="0054149F"/>
    <w:rsid w:val="00544690"/>
    <w:rsid w:val="00551DD6"/>
    <w:rsid w:val="00576BBA"/>
    <w:rsid w:val="00580C36"/>
    <w:rsid w:val="00591995"/>
    <w:rsid w:val="00593A7A"/>
    <w:rsid w:val="005F04CF"/>
    <w:rsid w:val="005F2BDA"/>
    <w:rsid w:val="00613DF9"/>
    <w:rsid w:val="00623C7D"/>
    <w:rsid w:val="006470DA"/>
    <w:rsid w:val="00663E6C"/>
    <w:rsid w:val="00677207"/>
    <w:rsid w:val="00681197"/>
    <w:rsid w:val="00683A54"/>
    <w:rsid w:val="006927C7"/>
    <w:rsid w:val="006B209A"/>
    <w:rsid w:val="006C7AE7"/>
    <w:rsid w:val="006D5AA7"/>
    <w:rsid w:val="006F2873"/>
    <w:rsid w:val="006F6537"/>
    <w:rsid w:val="00700508"/>
    <w:rsid w:val="00713EB9"/>
    <w:rsid w:val="00714B63"/>
    <w:rsid w:val="0073196F"/>
    <w:rsid w:val="007327D1"/>
    <w:rsid w:val="007541D4"/>
    <w:rsid w:val="007810CC"/>
    <w:rsid w:val="007A17F1"/>
    <w:rsid w:val="007B4C4F"/>
    <w:rsid w:val="007B7DE8"/>
    <w:rsid w:val="007C4E58"/>
    <w:rsid w:val="007F11E3"/>
    <w:rsid w:val="007F653C"/>
    <w:rsid w:val="008018A3"/>
    <w:rsid w:val="00872BEC"/>
    <w:rsid w:val="008A677C"/>
    <w:rsid w:val="008C5867"/>
    <w:rsid w:val="008D26DF"/>
    <w:rsid w:val="00900EF0"/>
    <w:rsid w:val="00917E0F"/>
    <w:rsid w:val="009248A8"/>
    <w:rsid w:val="0097427F"/>
    <w:rsid w:val="00980406"/>
    <w:rsid w:val="00982D2E"/>
    <w:rsid w:val="00985208"/>
    <w:rsid w:val="00993212"/>
    <w:rsid w:val="009A49D8"/>
    <w:rsid w:val="009D5802"/>
    <w:rsid w:val="009D7C7C"/>
    <w:rsid w:val="009F44C7"/>
    <w:rsid w:val="00A145D5"/>
    <w:rsid w:val="00A14986"/>
    <w:rsid w:val="00A356FD"/>
    <w:rsid w:val="00A76278"/>
    <w:rsid w:val="00AA53A2"/>
    <w:rsid w:val="00AB04B5"/>
    <w:rsid w:val="00AB1081"/>
    <w:rsid w:val="00AB7EEE"/>
    <w:rsid w:val="00AC5774"/>
    <w:rsid w:val="00AD05B4"/>
    <w:rsid w:val="00AF3B22"/>
    <w:rsid w:val="00B61496"/>
    <w:rsid w:val="00B654FC"/>
    <w:rsid w:val="00B674A8"/>
    <w:rsid w:val="00B82FA2"/>
    <w:rsid w:val="00BD27B8"/>
    <w:rsid w:val="00BD79EC"/>
    <w:rsid w:val="00BF2152"/>
    <w:rsid w:val="00C21949"/>
    <w:rsid w:val="00C32EBC"/>
    <w:rsid w:val="00C34F2D"/>
    <w:rsid w:val="00C40DAD"/>
    <w:rsid w:val="00C75C72"/>
    <w:rsid w:val="00C8156F"/>
    <w:rsid w:val="00C9646B"/>
    <w:rsid w:val="00C97683"/>
    <w:rsid w:val="00CD4C37"/>
    <w:rsid w:val="00CE24A8"/>
    <w:rsid w:val="00CE4B09"/>
    <w:rsid w:val="00D401C2"/>
    <w:rsid w:val="00D41EDB"/>
    <w:rsid w:val="00D51D0C"/>
    <w:rsid w:val="00D6722A"/>
    <w:rsid w:val="00E04490"/>
    <w:rsid w:val="00E12615"/>
    <w:rsid w:val="00E1527C"/>
    <w:rsid w:val="00E17340"/>
    <w:rsid w:val="00E23469"/>
    <w:rsid w:val="00E25293"/>
    <w:rsid w:val="00E54894"/>
    <w:rsid w:val="00E55847"/>
    <w:rsid w:val="00E6071F"/>
    <w:rsid w:val="00ED0234"/>
    <w:rsid w:val="00ED21D4"/>
    <w:rsid w:val="00EE0F51"/>
    <w:rsid w:val="00EE28A8"/>
    <w:rsid w:val="00EF6F29"/>
    <w:rsid w:val="00F0098F"/>
    <w:rsid w:val="00F407F5"/>
    <w:rsid w:val="00F5380B"/>
    <w:rsid w:val="00F62368"/>
    <w:rsid w:val="00FA3FAC"/>
    <w:rsid w:val="00FC4D25"/>
    <w:rsid w:val="00FD1596"/>
    <w:rsid w:val="00FE1171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D5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61B3-AF23-4A7E-B02B-C8F24CF9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2022-07-14T00:06:00Z</dcterms:created>
  <dcterms:modified xsi:type="dcterms:W3CDTF">2025-08-15T00:41:00Z</dcterms:modified>
</cp:coreProperties>
</file>